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Y="165"/>
        <w:tblW w:w="9874" w:type="dxa"/>
        <w:tblLook w:val="0000" w:firstRow="0" w:lastRow="0" w:firstColumn="0" w:lastColumn="0" w:noHBand="0" w:noVBand="0"/>
      </w:tblPr>
      <w:tblGrid>
        <w:gridCol w:w="3853"/>
        <w:gridCol w:w="1911"/>
        <w:gridCol w:w="4110"/>
      </w:tblGrid>
      <w:tr w:rsidR="00DC02B8" w:rsidRPr="008B769D" w:rsidTr="000F29B5">
        <w:trPr>
          <w:trHeight w:val="1560"/>
        </w:trPr>
        <w:tc>
          <w:tcPr>
            <w:tcW w:w="4077" w:type="dxa"/>
          </w:tcPr>
          <w:p w:rsidR="00DC02B8" w:rsidRPr="0049398F" w:rsidRDefault="00DC02B8" w:rsidP="00856405">
            <w:pPr>
              <w:ind w:firstLine="284"/>
            </w:pPr>
            <w:r>
              <w:t xml:space="preserve">НАО </w:t>
            </w:r>
            <w:r w:rsidRPr="008B769D">
              <w:t xml:space="preserve"> </w:t>
            </w:r>
          </w:p>
          <w:p w:rsidR="00DC02B8" w:rsidRPr="008B769D" w:rsidRDefault="00DC02B8" w:rsidP="00856405">
            <w:pPr>
              <w:ind w:firstLine="284"/>
            </w:pPr>
            <w:r w:rsidRPr="008B769D">
              <w:rPr>
                <w:caps/>
              </w:rPr>
              <w:t>«</w:t>
            </w:r>
            <w:proofErr w:type="spellStart"/>
            <w:r w:rsidRPr="008B769D">
              <w:rPr>
                <w:caps/>
              </w:rPr>
              <w:t>К</w:t>
            </w:r>
            <w:r w:rsidRPr="008B769D">
              <w:t>останайский</w:t>
            </w:r>
            <w:proofErr w:type="spellEnd"/>
          </w:p>
          <w:p w:rsidR="00DC02B8" w:rsidRPr="008B769D" w:rsidRDefault="00DC02B8" w:rsidP="00856405">
            <w:pPr>
              <w:ind w:firstLine="284"/>
              <w:rPr>
                <w:caps/>
              </w:rPr>
            </w:pPr>
            <w:r>
              <w:t>региональ</w:t>
            </w:r>
            <w:r w:rsidRPr="008B769D">
              <w:t>ный университет</w:t>
            </w:r>
          </w:p>
          <w:p w:rsidR="00DC02B8" w:rsidRPr="008B769D" w:rsidRDefault="00DC02B8" w:rsidP="00856405">
            <w:pPr>
              <w:ind w:right="-309" w:firstLine="284"/>
              <w:rPr>
                <w:lang w:val="kk-KZ"/>
              </w:rPr>
            </w:pPr>
            <w:r w:rsidRPr="008B769D">
              <w:rPr>
                <w:lang w:val="kk-KZ"/>
              </w:rPr>
              <w:t>им</w:t>
            </w:r>
            <w:r>
              <w:rPr>
                <w:lang w:val="kk-KZ"/>
              </w:rPr>
              <w:t>ени</w:t>
            </w:r>
            <w:r w:rsidRPr="008B769D">
              <w:rPr>
                <w:caps/>
              </w:rPr>
              <w:t xml:space="preserve"> А. </w:t>
            </w:r>
            <w:proofErr w:type="spellStart"/>
            <w:r>
              <w:rPr>
                <w:caps/>
              </w:rPr>
              <w:t>Б</w:t>
            </w:r>
            <w:r w:rsidRPr="008B769D">
              <w:t>айтурсынова</w:t>
            </w:r>
            <w:proofErr w:type="spellEnd"/>
            <w:r w:rsidRPr="008B769D">
              <w:t>»</w:t>
            </w:r>
          </w:p>
          <w:p w:rsidR="00DC02B8" w:rsidRPr="008B769D" w:rsidRDefault="00DC02B8" w:rsidP="00856405">
            <w:pPr>
              <w:ind w:firstLine="284"/>
              <w:rPr>
                <w:lang w:val="kk-KZ"/>
              </w:rPr>
            </w:pPr>
          </w:p>
        </w:tc>
        <w:tc>
          <w:tcPr>
            <w:tcW w:w="1598" w:type="dxa"/>
          </w:tcPr>
          <w:p w:rsidR="00DC02B8" w:rsidRPr="002644B3" w:rsidRDefault="00DC02B8" w:rsidP="00856405">
            <w:pPr>
              <w:ind w:firstLine="284"/>
              <w:jc w:val="both"/>
            </w:pPr>
            <w:r>
              <w:rPr>
                <w:noProof/>
              </w:rPr>
              <w:drawing>
                <wp:inline distT="0" distB="0" distL="0" distR="0" wp14:anchorId="4F6F5EC5" wp14:editId="7E938D6B">
                  <wp:extent cx="1076325" cy="1181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03" t="20630" r="21530" b="17978"/>
                          <a:stretch/>
                        </pic:blipFill>
                        <pic:spPr bwMode="auto">
                          <a:xfrm>
                            <a:off x="0" y="0"/>
                            <a:ext cx="1076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9" w:type="dxa"/>
          </w:tcPr>
          <w:p w:rsidR="00DC02B8" w:rsidRPr="006B122A" w:rsidRDefault="00DC02B8" w:rsidP="00856405">
            <w:pPr>
              <w:pStyle w:val="3"/>
              <w:keepNext w:val="0"/>
              <w:spacing w:before="0" w:after="0"/>
              <w:ind w:firstLine="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Утверждаю</w:t>
            </w:r>
          </w:p>
          <w:p w:rsidR="00E86289" w:rsidRDefault="00E86289" w:rsidP="00856405">
            <w:pPr>
              <w:pStyle w:val="4"/>
              <w:keepNext w:val="0"/>
              <w:spacing w:before="0" w:after="0"/>
              <w:ind w:firstLine="284"/>
              <w:rPr>
                <w:b w:val="0"/>
              </w:rPr>
            </w:pPr>
            <w:r>
              <w:rPr>
                <w:b w:val="0"/>
              </w:rPr>
              <w:t>И.о. Председателя Правл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  </w:t>
            </w:r>
          </w:p>
          <w:p w:rsidR="00DC02B8" w:rsidRDefault="00DC02B8" w:rsidP="00856405">
            <w:pPr>
              <w:pStyle w:val="4"/>
              <w:keepNext w:val="0"/>
              <w:spacing w:before="0" w:after="0"/>
              <w:ind w:firstLine="284"/>
              <w:rPr>
                <w:b w:val="0"/>
              </w:rPr>
            </w:pPr>
            <w:r w:rsidRPr="008B769D">
              <w:rPr>
                <w:b w:val="0"/>
              </w:rPr>
              <w:t xml:space="preserve">Ректор </w:t>
            </w:r>
          </w:p>
          <w:p w:rsidR="00DC02B8" w:rsidRDefault="00DC02B8" w:rsidP="00856405">
            <w:pPr>
              <w:pStyle w:val="4"/>
              <w:keepNext w:val="0"/>
              <w:spacing w:before="0" w:after="0"/>
              <w:ind w:firstLine="284"/>
              <w:rPr>
                <w:b w:val="0"/>
              </w:rPr>
            </w:pPr>
            <w:r w:rsidRPr="008B769D">
              <w:rPr>
                <w:b w:val="0"/>
              </w:rPr>
              <w:t>_______</w:t>
            </w:r>
            <w:r>
              <w:rPr>
                <w:b w:val="0"/>
              </w:rPr>
              <w:t>_____</w:t>
            </w:r>
            <w:proofErr w:type="spellStart"/>
            <w:r>
              <w:rPr>
                <w:b w:val="0"/>
              </w:rPr>
              <w:t>А.Дощанова</w:t>
            </w:r>
            <w:proofErr w:type="spellEnd"/>
          </w:p>
          <w:p w:rsidR="00DC02B8" w:rsidRPr="008B769D" w:rsidRDefault="00DC02B8" w:rsidP="00856405">
            <w:pPr>
              <w:ind w:firstLine="284"/>
            </w:pPr>
            <w:r>
              <w:t xml:space="preserve">«___» _______ 2020 </w:t>
            </w:r>
            <w:r w:rsidRPr="008B769D">
              <w:t>г.</w:t>
            </w:r>
          </w:p>
          <w:p w:rsidR="00DC02B8" w:rsidRPr="008B769D" w:rsidRDefault="00DC02B8" w:rsidP="00856405">
            <w:pPr>
              <w:ind w:firstLine="284"/>
            </w:pPr>
          </w:p>
        </w:tc>
      </w:tr>
    </w:tbl>
    <w:p w:rsidR="0049398F" w:rsidRPr="008B769D" w:rsidRDefault="00716956" w:rsidP="00856405">
      <w:pPr>
        <w:shd w:val="clear" w:color="auto" w:fill="FFFFFF"/>
        <w:ind w:firstLine="284"/>
        <w:rPr>
          <w:sz w:val="22"/>
          <w:szCs w:val="22"/>
        </w:rPr>
      </w:pPr>
      <w:r>
        <w:rPr>
          <w:noProof/>
          <w:snapToGrid/>
        </w:rPr>
        <w:drawing>
          <wp:anchor distT="0" distB="0" distL="114300" distR="114300" simplePos="0" relativeHeight="251663872" behindDoc="0" locked="0" layoutInCell="1" allowOverlap="1" wp14:anchorId="44AC45DD" wp14:editId="20011963">
            <wp:simplePos x="0" y="0"/>
            <wp:positionH relativeFrom="column">
              <wp:posOffset>87630</wp:posOffset>
            </wp:positionH>
            <wp:positionV relativeFrom="paragraph">
              <wp:posOffset>-343535</wp:posOffset>
            </wp:positionV>
            <wp:extent cx="6560185" cy="2232660"/>
            <wp:effectExtent l="0" t="0" r="0" b="0"/>
            <wp:wrapNone/>
            <wp:docPr id="3" name="Рисунок 3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98F" w:rsidRPr="008B769D" w:rsidRDefault="0049398F" w:rsidP="00856405">
      <w:pPr>
        <w:ind w:firstLine="284"/>
        <w:rPr>
          <w:sz w:val="24"/>
          <w:szCs w:val="24"/>
        </w:rPr>
      </w:pPr>
    </w:p>
    <w:p w:rsidR="00716956" w:rsidRDefault="00716956" w:rsidP="00716956">
      <w:pPr>
        <w:framePr w:wrap="none" w:vAnchor="page" w:hAnchor="page" w:x="781" w:y="6663"/>
        <w:rPr>
          <w:sz w:val="0"/>
          <w:szCs w:val="0"/>
        </w:rPr>
      </w:pPr>
    </w:p>
    <w:p w:rsidR="0049398F" w:rsidRPr="008B769D" w:rsidRDefault="0049398F" w:rsidP="00856405">
      <w:pPr>
        <w:ind w:firstLine="284"/>
        <w:rPr>
          <w:sz w:val="24"/>
          <w:szCs w:val="24"/>
        </w:rPr>
      </w:pPr>
    </w:p>
    <w:p w:rsidR="0049398F" w:rsidRPr="008B769D" w:rsidRDefault="0049398F" w:rsidP="00856405">
      <w:pPr>
        <w:ind w:firstLine="284"/>
        <w:rPr>
          <w:sz w:val="24"/>
          <w:szCs w:val="24"/>
        </w:rPr>
      </w:pPr>
    </w:p>
    <w:p w:rsidR="0049398F" w:rsidRPr="008B769D" w:rsidRDefault="0049398F" w:rsidP="00856405">
      <w:pPr>
        <w:ind w:firstLine="284"/>
        <w:rPr>
          <w:sz w:val="24"/>
          <w:szCs w:val="24"/>
        </w:rPr>
      </w:pPr>
    </w:p>
    <w:p w:rsidR="0049398F" w:rsidRPr="008B769D" w:rsidRDefault="0049398F" w:rsidP="00856405">
      <w:pPr>
        <w:ind w:firstLine="284"/>
        <w:rPr>
          <w:sz w:val="24"/>
          <w:szCs w:val="24"/>
        </w:rPr>
      </w:pPr>
    </w:p>
    <w:p w:rsidR="0049398F" w:rsidRPr="008B769D" w:rsidRDefault="0049398F" w:rsidP="00856405">
      <w:pPr>
        <w:ind w:firstLine="284"/>
        <w:rPr>
          <w:sz w:val="24"/>
          <w:szCs w:val="24"/>
        </w:rPr>
      </w:pPr>
    </w:p>
    <w:p w:rsidR="0049398F" w:rsidRPr="008B769D" w:rsidRDefault="0049398F" w:rsidP="00856405">
      <w:pPr>
        <w:ind w:firstLine="284"/>
        <w:rPr>
          <w:sz w:val="24"/>
          <w:szCs w:val="24"/>
        </w:rPr>
      </w:pPr>
    </w:p>
    <w:p w:rsidR="0049398F" w:rsidRPr="008B769D" w:rsidRDefault="0049398F" w:rsidP="00856405">
      <w:pPr>
        <w:ind w:firstLine="284"/>
        <w:rPr>
          <w:sz w:val="24"/>
          <w:szCs w:val="24"/>
        </w:rPr>
      </w:pPr>
    </w:p>
    <w:p w:rsidR="0049398F" w:rsidRPr="008B769D" w:rsidRDefault="0049398F" w:rsidP="00856405">
      <w:pPr>
        <w:ind w:firstLine="284"/>
        <w:jc w:val="center"/>
        <w:rPr>
          <w:sz w:val="24"/>
          <w:szCs w:val="24"/>
        </w:rPr>
      </w:pPr>
    </w:p>
    <w:p w:rsidR="00D9545B" w:rsidRPr="00D9545B" w:rsidRDefault="00D9545B" w:rsidP="00856405">
      <w:pPr>
        <w:ind w:firstLine="284"/>
        <w:jc w:val="center"/>
        <w:rPr>
          <w:snapToGrid/>
          <w:szCs w:val="20"/>
        </w:rPr>
      </w:pPr>
    </w:p>
    <w:p w:rsidR="00D9545B" w:rsidRPr="00D9545B" w:rsidRDefault="00D9545B" w:rsidP="00856405">
      <w:pPr>
        <w:widowControl w:val="0"/>
        <w:ind w:firstLine="284"/>
        <w:jc w:val="center"/>
        <w:outlineLvl w:val="8"/>
        <w:rPr>
          <w:b/>
          <w:caps/>
        </w:rPr>
      </w:pPr>
      <w:r w:rsidRPr="00D9545B">
        <w:rPr>
          <w:b/>
          <w:caps/>
        </w:rPr>
        <w:t>СТАНДАРТ ОРГАНИЗАЦИИ</w:t>
      </w:r>
    </w:p>
    <w:p w:rsidR="00D9545B" w:rsidRPr="00D9545B" w:rsidRDefault="00D9545B" w:rsidP="00856405">
      <w:pPr>
        <w:ind w:firstLine="284"/>
        <w:rPr>
          <w:b/>
          <w:snapToGrid/>
        </w:rPr>
      </w:pPr>
    </w:p>
    <w:p w:rsidR="00D9545B" w:rsidRPr="00D9545B" w:rsidRDefault="002536F8" w:rsidP="00856405">
      <w:pPr>
        <w:ind w:firstLine="284"/>
        <w:jc w:val="center"/>
        <w:rPr>
          <w:b/>
          <w:caps/>
          <w:snapToGrid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29845</wp:posOffset>
                </wp:positionV>
                <wp:extent cx="6083300" cy="0"/>
                <wp:effectExtent l="15240" t="10795" r="16510" b="177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.35pt" to="474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MZ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" o:allowincell="f" strokeweight="1.5pt"/>
            </w:pict>
          </mc:Fallback>
        </mc:AlternateContent>
      </w:r>
    </w:p>
    <w:p w:rsidR="00D9545B" w:rsidRPr="00D9545B" w:rsidRDefault="00D9545B" w:rsidP="00856405">
      <w:pPr>
        <w:widowControl w:val="0"/>
        <w:ind w:firstLine="284"/>
        <w:jc w:val="center"/>
        <w:rPr>
          <w:b/>
          <w:caps/>
        </w:rPr>
      </w:pPr>
      <w:r w:rsidRPr="00D9545B">
        <w:rPr>
          <w:b/>
          <w:caps/>
        </w:rPr>
        <w:t>Управление процессом безопасности и Ч</w:t>
      </w:r>
      <w:r>
        <w:rPr>
          <w:b/>
          <w:caps/>
        </w:rPr>
        <w:t xml:space="preserve">резвычайными </w:t>
      </w:r>
      <w:r w:rsidRPr="00D9545B">
        <w:rPr>
          <w:b/>
          <w:caps/>
        </w:rPr>
        <w:t>ситуациями</w:t>
      </w:r>
    </w:p>
    <w:p w:rsidR="0049398F" w:rsidRPr="008B769D" w:rsidRDefault="0049398F" w:rsidP="00856405">
      <w:pPr>
        <w:shd w:val="clear" w:color="auto" w:fill="FFFFFF"/>
        <w:tabs>
          <w:tab w:val="left" w:leader="underscore" w:pos="2126"/>
        </w:tabs>
        <w:ind w:firstLine="284"/>
        <w:jc w:val="center"/>
        <w:rPr>
          <w:b/>
          <w:bCs/>
          <w:caps/>
          <w:noProof/>
        </w:rPr>
      </w:pPr>
    </w:p>
    <w:p w:rsidR="0049398F" w:rsidRPr="006B122A" w:rsidRDefault="00E03AC9" w:rsidP="00E03AC9">
      <w:pPr>
        <w:shd w:val="clear" w:color="auto" w:fill="FFFFFF"/>
        <w:tabs>
          <w:tab w:val="left" w:leader="underscore" w:pos="2126"/>
        </w:tabs>
        <w:ind w:firstLine="284"/>
        <w:rPr>
          <w:b/>
          <w:bCs/>
          <w:caps/>
          <w:noProof/>
        </w:rPr>
      </w:pPr>
      <w:r>
        <w:rPr>
          <w:b/>
          <w:bCs/>
          <w:caps/>
          <w:noProof/>
        </w:rPr>
        <w:t xml:space="preserve">                                                           </w:t>
      </w:r>
      <w:r w:rsidR="00D9545B">
        <w:rPr>
          <w:b/>
          <w:bCs/>
          <w:caps/>
          <w:noProof/>
        </w:rPr>
        <w:t>со</w:t>
      </w:r>
      <w:r w:rsidR="003C11F5">
        <w:rPr>
          <w:b/>
          <w:bCs/>
          <w:caps/>
          <w:noProof/>
        </w:rPr>
        <w:t xml:space="preserve"> 408</w:t>
      </w:r>
      <w:r w:rsidR="0049398F" w:rsidRPr="006B122A">
        <w:rPr>
          <w:b/>
          <w:bCs/>
          <w:caps/>
          <w:noProof/>
        </w:rPr>
        <w:t>-20</w:t>
      </w:r>
      <w:r w:rsidR="00DC02B8">
        <w:rPr>
          <w:b/>
          <w:bCs/>
          <w:caps/>
          <w:noProof/>
        </w:rPr>
        <w:t>20</w:t>
      </w:r>
      <w:r w:rsidR="0049398F" w:rsidRPr="006B122A">
        <w:rPr>
          <w:b/>
          <w:bCs/>
          <w:caps/>
          <w:noProof/>
        </w:rPr>
        <w:t xml:space="preserve">   </w:t>
      </w:r>
    </w:p>
    <w:p w:rsidR="0049398F" w:rsidRDefault="0049398F" w:rsidP="00856405">
      <w:pPr>
        <w:ind w:firstLine="284"/>
      </w:pPr>
    </w:p>
    <w:p w:rsidR="0049398F" w:rsidRPr="008B769D" w:rsidRDefault="0049398F" w:rsidP="00856405">
      <w:pPr>
        <w:ind w:firstLine="284"/>
      </w:pPr>
    </w:p>
    <w:p w:rsidR="0049398F" w:rsidRPr="008B769D" w:rsidRDefault="0049398F" w:rsidP="00856405">
      <w:pPr>
        <w:pStyle w:val="a3"/>
        <w:ind w:firstLine="284"/>
        <w:rPr>
          <w:caps/>
        </w:rPr>
      </w:pPr>
    </w:p>
    <w:p w:rsidR="0049398F" w:rsidRPr="004A1196" w:rsidRDefault="0049398F" w:rsidP="00856405">
      <w:pPr>
        <w:pStyle w:val="a3"/>
        <w:ind w:firstLine="284"/>
        <w:rPr>
          <w:caps/>
        </w:rPr>
      </w:pPr>
    </w:p>
    <w:p w:rsidR="0049398F" w:rsidRPr="004A1196" w:rsidRDefault="0049398F" w:rsidP="00856405">
      <w:pPr>
        <w:pStyle w:val="a3"/>
        <w:ind w:firstLine="284"/>
        <w:rPr>
          <w:caps/>
        </w:rPr>
      </w:pPr>
    </w:p>
    <w:p w:rsidR="00D37F68" w:rsidRDefault="00D37F68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</w:pPr>
    </w:p>
    <w:p w:rsidR="0049398F" w:rsidRDefault="0049398F" w:rsidP="00856405">
      <w:pPr>
        <w:ind w:firstLine="284"/>
        <w:jc w:val="center"/>
      </w:pPr>
    </w:p>
    <w:p w:rsidR="0049398F" w:rsidRDefault="0049398F" w:rsidP="00856405">
      <w:pPr>
        <w:ind w:firstLine="284"/>
        <w:jc w:val="center"/>
      </w:pPr>
      <w:r>
        <w:t>Костанай</w:t>
      </w:r>
    </w:p>
    <w:p w:rsidR="00DB61F8" w:rsidRDefault="00DB61F8" w:rsidP="00856405">
      <w:pPr>
        <w:ind w:firstLine="284"/>
        <w:jc w:val="center"/>
      </w:pPr>
    </w:p>
    <w:p w:rsidR="00DB61F8" w:rsidRDefault="00DB61F8" w:rsidP="003C11F5">
      <w:pPr>
        <w:ind w:hanging="312"/>
        <w:jc w:val="center"/>
      </w:pPr>
    </w:p>
    <w:p w:rsidR="0049398F" w:rsidRPr="008B769D" w:rsidRDefault="0049398F" w:rsidP="00680037">
      <w:pPr>
        <w:ind w:hanging="312"/>
        <w:jc w:val="center"/>
        <w:rPr>
          <w:b/>
        </w:rPr>
      </w:pPr>
      <w:r w:rsidRPr="008B769D">
        <w:rPr>
          <w:b/>
        </w:rPr>
        <w:lastRenderedPageBreak/>
        <w:t>Предисловие</w:t>
      </w:r>
    </w:p>
    <w:p w:rsidR="0049398F" w:rsidRPr="008B769D" w:rsidRDefault="0049398F" w:rsidP="00680037">
      <w:pPr>
        <w:pStyle w:val="a3"/>
        <w:spacing w:after="0"/>
        <w:ind w:firstLine="0"/>
        <w:rPr>
          <w:caps/>
        </w:rPr>
      </w:pPr>
    </w:p>
    <w:p w:rsidR="0049398F" w:rsidRDefault="0049398F" w:rsidP="00680037">
      <w:pPr>
        <w:tabs>
          <w:tab w:val="left" w:pos="9355"/>
        </w:tabs>
        <w:rPr>
          <w:lang w:val="kk-KZ"/>
        </w:rPr>
      </w:pPr>
      <w:r w:rsidRPr="008B769D">
        <w:rPr>
          <w:b/>
        </w:rPr>
        <w:t xml:space="preserve">1 </w:t>
      </w:r>
      <w:proofErr w:type="gramStart"/>
      <w:r w:rsidR="003D6B0D">
        <w:rPr>
          <w:b/>
          <w:caps/>
        </w:rPr>
        <w:t>Разработан</w:t>
      </w:r>
      <w:proofErr w:type="gramEnd"/>
      <w:r w:rsidR="003D6B0D">
        <w:rPr>
          <w:b/>
          <w:caps/>
        </w:rPr>
        <w:t xml:space="preserve"> </w:t>
      </w:r>
      <w:r>
        <w:rPr>
          <w:lang w:val="kk-KZ"/>
        </w:rPr>
        <w:t xml:space="preserve">авторским коллективом </w:t>
      </w:r>
    </w:p>
    <w:p w:rsidR="0049398F" w:rsidRPr="008B769D" w:rsidRDefault="0049398F" w:rsidP="00680037">
      <w:pPr>
        <w:rPr>
          <w:b/>
          <w:sz w:val="16"/>
          <w:szCs w:val="16"/>
        </w:rPr>
      </w:pPr>
    </w:p>
    <w:p w:rsidR="0049398F" w:rsidRDefault="0049398F" w:rsidP="00680037">
      <w:pPr>
        <w:tabs>
          <w:tab w:val="left" w:pos="9355"/>
        </w:tabs>
      </w:pPr>
      <w:r w:rsidRPr="008B769D">
        <w:rPr>
          <w:b/>
        </w:rPr>
        <w:t>2</w:t>
      </w:r>
      <w:r w:rsidRPr="008B769D">
        <w:t xml:space="preserve"> </w:t>
      </w:r>
      <w:proofErr w:type="gramStart"/>
      <w:r w:rsidRPr="008B769D">
        <w:rPr>
          <w:b/>
        </w:rPr>
        <w:t>ВНЕСЕН</w:t>
      </w:r>
      <w:proofErr w:type="gramEnd"/>
      <w:r>
        <w:rPr>
          <w:b/>
        </w:rPr>
        <w:t xml:space="preserve"> </w:t>
      </w:r>
      <w:r w:rsidR="00D9545B" w:rsidRPr="002F540A">
        <w:t xml:space="preserve">инженером по </w:t>
      </w:r>
      <w:r w:rsidR="00DB61F8">
        <w:t>охране труда и противопожарной безопасности</w:t>
      </w:r>
    </w:p>
    <w:p w:rsidR="00DB61F8" w:rsidRPr="008B769D" w:rsidRDefault="00DB61F8" w:rsidP="00680037">
      <w:pPr>
        <w:tabs>
          <w:tab w:val="left" w:pos="9355"/>
        </w:tabs>
        <w:rPr>
          <w:b/>
          <w:caps/>
          <w:sz w:val="16"/>
          <w:szCs w:val="16"/>
        </w:rPr>
      </w:pPr>
    </w:p>
    <w:p w:rsidR="0049398F" w:rsidRDefault="00D9545B" w:rsidP="00680037">
      <w:r>
        <w:rPr>
          <w:b/>
          <w:caps/>
        </w:rPr>
        <w:t xml:space="preserve">3 </w:t>
      </w:r>
      <w:proofErr w:type="gramStart"/>
      <w:r>
        <w:rPr>
          <w:b/>
          <w:caps/>
        </w:rPr>
        <w:t>Утвержден</w:t>
      </w:r>
      <w:proofErr w:type="gramEnd"/>
      <w:r>
        <w:rPr>
          <w:b/>
          <w:caps/>
        </w:rPr>
        <w:t xml:space="preserve"> и введен</w:t>
      </w:r>
      <w:r w:rsidR="0049398F" w:rsidRPr="008B769D">
        <w:rPr>
          <w:b/>
          <w:caps/>
        </w:rPr>
        <w:t xml:space="preserve"> в действие</w:t>
      </w:r>
      <w:r w:rsidR="0049398F" w:rsidRPr="008B769D">
        <w:t xml:space="preserve"> </w:t>
      </w:r>
      <w:r w:rsidR="0049398F">
        <w:t xml:space="preserve"> </w:t>
      </w:r>
    </w:p>
    <w:p w:rsidR="0049398F" w:rsidRDefault="0049398F" w:rsidP="00680037">
      <w:r w:rsidRPr="008B769D">
        <w:t xml:space="preserve">приказом ректора  </w:t>
      </w:r>
      <w:r>
        <w:t xml:space="preserve">от   </w:t>
      </w:r>
      <w:r w:rsidR="00716956">
        <w:t>16.02.</w:t>
      </w:r>
      <w:r w:rsidR="00DB61F8">
        <w:t>2020</w:t>
      </w:r>
      <w:r>
        <w:t>г.    №</w:t>
      </w:r>
      <w:r w:rsidR="00716956">
        <w:t xml:space="preserve"> 44</w:t>
      </w:r>
      <w:r>
        <w:t xml:space="preserve"> ОД</w:t>
      </w:r>
    </w:p>
    <w:p w:rsidR="0049398F" w:rsidRPr="00346D8F" w:rsidRDefault="0049398F" w:rsidP="00680037">
      <w:pPr>
        <w:rPr>
          <w:sz w:val="16"/>
          <w:szCs w:val="16"/>
          <w:lang w:val="kk-KZ"/>
        </w:rPr>
      </w:pPr>
    </w:p>
    <w:p w:rsidR="0049398F" w:rsidRDefault="0049398F" w:rsidP="00680037">
      <w:pPr>
        <w:rPr>
          <w:b/>
          <w:caps/>
        </w:rPr>
      </w:pPr>
      <w:r>
        <w:rPr>
          <w:b/>
        </w:rPr>
        <w:t xml:space="preserve">4 </w:t>
      </w:r>
      <w:r w:rsidR="000211CA">
        <w:rPr>
          <w:b/>
          <w:caps/>
        </w:rPr>
        <w:t>Разработчик</w:t>
      </w:r>
      <w:r>
        <w:rPr>
          <w:b/>
          <w:caps/>
        </w:rPr>
        <w:t xml:space="preserve">: </w:t>
      </w:r>
    </w:p>
    <w:tbl>
      <w:tblPr>
        <w:tblStyle w:val="ac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200D56" w:rsidTr="00D427F9">
        <w:tc>
          <w:tcPr>
            <w:tcW w:w="1843" w:type="dxa"/>
          </w:tcPr>
          <w:p w:rsidR="00200D56" w:rsidRPr="0049398F" w:rsidRDefault="003D6B0D" w:rsidP="00D427F9">
            <w:pPr>
              <w:tabs>
                <w:tab w:val="left" w:pos="9355"/>
              </w:tabs>
            </w:pPr>
            <w:r>
              <w:t xml:space="preserve"> </w:t>
            </w:r>
            <w:proofErr w:type="spellStart"/>
            <w:r w:rsidR="00200D56">
              <w:t>Б.Хас</w:t>
            </w:r>
            <w:r w:rsidR="00200D56">
              <w:t>е</w:t>
            </w:r>
            <w:r w:rsidR="00200D56">
              <w:t>нов</w:t>
            </w:r>
            <w:proofErr w:type="spellEnd"/>
          </w:p>
        </w:tc>
        <w:tc>
          <w:tcPr>
            <w:tcW w:w="8363" w:type="dxa"/>
          </w:tcPr>
          <w:p w:rsidR="00200D56" w:rsidRPr="0049398F" w:rsidRDefault="00200D56" w:rsidP="0009111A">
            <w:r>
              <w:t>- и.о.</w:t>
            </w:r>
            <w:r w:rsidR="00D427F9">
              <w:t xml:space="preserve"> </w:t>
            </w:r>
            <w:r>
              <w:t>инженера по охране труда и противопожарной безопасности</w:t>
            </w:r>
          </w:p>
        </w:tc>
      </w:tr>
    </w:tbl>
    <w:p w:rsidR="00716956" w:rsidRDefault="00716956" w:rsidP="00680037">
      <w:pPr>
        <w:rPr>
          <w:b/>
          <w:caps/>
        </w:rPr>
      </w:pPr>
    </w:p>
    <w:p w:rsidR="003D6B0D" w:rsidRDefault="00200D56" w:rsidP="00680037">
      <w:pPr>
        <w:rPr>
          <w:caps/>
        </w:rPr>
      </w:pPr>
      <w:r w:rsidRPr="00C854AD">
        <w:rPr>
          <w:b/>
          <w:caps/>
        </w:rPr>
        <w:t>5 Эксперт</w:t>
      </w:r>
      <w:r w:rsidR="003D6B0D">
        <w:rPr>
          <w:b/>
          <w:caps/>
        </w:rPr>
        <w:t>ы</w:t>
      </w:r>
      <w:r w:rsidRPr="00B83F1C">
        <w:rPr>
          <w:caps/>
        </w:rPr>
        <w:t>:</w:t>
      </w:r>
    </w:p>
    <w:p w:rsidR="003D6B0D" w:rsidRDefault="003D6B0D" w:rsidP="00716956">
      <w:pPr>
        <w:tabs>
          <w:tab w:val="left" w:pos="1701"/>
          <w:tab w:val="left" w:pos="9355"/>
        </w:tabs>
      </w:pPr>
      <w:r>
        <w:t xml:space="preserve">  </w:t>
      </w:r>
      <w:proofErr w:type="spellStart"/>
      <w:r>
        <w:t>Н.Мамиев</w:t>
      </w:r>
      <w:proofErr w:type="spellEnd"/>
      <w:r>
        <w:t xml:space="preserve">        - и.о. проректор</w:t>
      </w:r>
      <w:r w:rsidR="0009111A">
        <w:t xml:space="preserve">а </w:t>
      </w:r>
      <w:r>
        <w:t xml:space="preserve"> по социальной и хозяйственной работе,  </w:t>
      </w:r>
    </w:p>
    <w:p w:rsidR="00200D56" w:rsidRPr="00B83F1C" w:rsidRDefault="003D6B0D" w:rsidP="00680037">
      <w:pPr>
        <w:tabs>
          <w:tab w:val="left" w:pos="9355"/>
        </w:tabs>
        <w:rPr>
          <w:caps/>
        </w:rPr>
      </w:pPr>
      <w:r>
        <w:t xml:space="preserve">                                кандидат педагогических наук;</w:t>
      </w:r>
    </w:p>
    <w:tbl>
      <w:tblPr>
        <w:tblStyle w:val="ac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200D56" w:rsidTr="00D427F9">
        <w:tc>
          <w:tcPr>
            <w:tcW w:w="1985" w:type="dxa"/>
          </w:tcPr>
          <w:p w:rsidR="00200D56" w:rsidRPr="0049398F" w:rsidRDefault="00200D56" w:rsidP="00D427F9">
            <w:pPr>
              <w:tabs>
                <w:tab w:val="left" w:pos="9355"/>
              </w:tabs>
              <w:ind w:right="-142"/>
            </w:pPr>
            <w:proofErr w:type="spellStart"/>
            <w:r>
              <w:t>А.Айдналиева</w:t>
            </w:r>
            <w:proofErr w:type="spellEnd"/>
            <w:r>
              <w:t xml:space="preserve"> </w:t>
            </w:r>
          </w:p>
        </w:tc>
        <w:tc>
          <w:tcPr>
            <w:tcW w:w="7938" w:type="dxa"/>
          </w:tcPr>
          <w:p w:rsidR="00200D56" w:rsidRPr="00E75A31" w:rsidRDefault="00200D56" w:rsidP="00D427F9">
            <w:pPr>
              <w:ind w:hanging="108"/>
              <w:rPr>
                <w:lang w:val="kk-KZ"/>
              </w:rPr>
            </w:pPr>
            <w:r>
              <w:t xml:space="preserve">- </w:t>
            </w:r>
            <w:r w:rsidR="00D427F9">
              <w:t>д</w:t>
            </w:r>
            <w:r>
              <w:rPr>
                <w:lang w:val="kk-KZ"/>
              </w:rPr>
              <w:t>иректор депертамента административно-правовой работы</w:t>
            </w:r>
          </w:p>
          <w:p w:rsidR="00200D56" w:rsidRPr="0049398F" w:rsidRDefault="00200D56" w:rsidP="00680037"/>
        </w:tc>
      </w:tr>
    </w:tbl>
    <w:p w:rsidR="0049398F" w:rsidRPr="00124BA7" w:rsidRDefault="0049398F" w:rsidP="00680037">
      <w:pPr>
        <w:pStyle w:val="a7"/>
        <w:spacing w:line="240" w:lineRule="auto"/>
        <w:ind w:firstLine="0"/>
      </w:pPr>
      <w:r w:rsidRPr="008B769D">
        <w:rPr>
          <w:b/>
          <w:caps/>
        </w:rPr>
        <w:t>6 Периодичность проверки</w:t>
      </w:r>
      <w:r w:rsidR="003D6B0D">
        <w:rPr>
          <w:b/>
          <w:caps/>
        </w:rPr>
        <w:t xml:space="preserve">                                                         </w:t>
      </w:r>
      <w:r>
        <w:rPr>
          <w:caps/>
        </w:rPr>
        <w:t xml:space="preserve"> 3</w:t>
      </w:r>
      <w:r w:rsidRPr="008B769D">
        <w:t xml:space="preserve"> год</w:t>
      </w:r>
      <w:r>
        <w:t>а</w:t>
      </w:r>
    </w:p>
    <w:p w:rsidR="0049398F" w:rsidRPr="008B769D" w:rsidRDefault="0049398F" w:rsidP="00680037">
      <w:pPr>
        <w:pStyle w:val="a7"/>
        <w:spacing w:line="240" w:lineRule="auto"/>
        <w:ind w:firstLine="0"/>
        <w:rPr>
          <w:b/>
          <w:sz w:val="16"/>
          <w:szCs w:val="16"/>
        </w:rPr>
      </w:pPr>
    </w:p>
    <w:p w:rsidR="0049398F" w:rsidRPr="00952AA4" w:rsidRDefault="00CD5800" w:rsidP="00680037">
      <w:pPr>
        <w:pStyle w:val="a7"/>
        <w:spacing w:line="240" w:lineRule="auto"/>
        <w:ind w:firstLine="0"/>
      </w:pPr>
      <w:r>
        <w:rPr>
          <w:b/>
        </w:rPr>
        <w:t>7 ВВЕДЕН</w:t>
      </w:r>
      <w:r w:rsidR="0049398F">
        <w:rPr>
          <w:b/>
        </w:rPr>
        <w:t xml:space="preserve"> </w:t>
      </w:r>
      <w:r w:rsidR="0049398F" w:rsidRPr="0091410A">
        <w:rPr>
          <w:b/>
        </w:rPr>
        <w:t>ВЗАМЕН:</w:t>
      </w:r>
      <w:r w:rsidR="0049398F">
        <w:t xml:space="preserve"> </w:t>
      </w:r>
      <w:r w:rsidRPr="002F540A">
        <w:rPr>
          <w:szCs w:val="28"/>
        </w:rPr>
        <w:t xml:space="preserve">СО </w:t>
      </w:r>
      <w:r w:rsidR="00200D56">
        <w:rPr>
          <w:szCs w:val="28"/>
        </w:rPr>
        <w:t>101</w:t>
      </w:r>
      <w:r w:rsidRPr="002F540A">
        <w:rPr>
          <w:szCs w:val="28"/>
        </w:rPr>
        <w:t>.</w:t>
      </w:r>
      <w:r w:rsidR="00200D56">
        <w:rPr>
          <w:szCs w:val="28"/>
        </w:rPr>
        <w:t>0</w:t>
      </w:r>
      <w:r>
        <w:rPr>
          <w:szCs w:val="28"/>
        </w:rPr>
        <w:t>15</w:t>
      </w:r>
      <w:r w:rsidRPr="002F540A">
        <w:rPr>
          <w:szCs w:val="28"/>
        </w:rPr>
        <w:t>-201</w:t>
      </w:r>
      <w:r w:rsidR="00200D56">
        <w:rPr>
          <w:szCs w:val="28"/>
        </w:rPr>
        <w:t>6</w:t>
      </w:r>
      <w:r w:rsidRPr="002F540A">
        <w:rPr>
          <w:szCs w:val="28"/>
        </w:rPr>
        <w:t xml:space="preserve"> Стандарт </w:t>
      </w:r>
      <w:r>
        <w:rPr>
          <w:szCs w:val="28"/>
        </w:rPr>
        <w:t>организации. Управление процесс</w:t>
      </w:r>
      <w:r w:rsidR="00D427F9">
        <w:rPr>
          <w:szCs w:val="28"/>
        </w:rPr>
        <w:t>ом</w:t>
      </w:r>
      <w:r w:rsidRPr="002F540A">
        <w:rPr>
          <w:szCs w:val="28"/>
        </w:rPr>
        <w:t xml:space="preserve"> безопасности</w:t>
      </w:r>
      <w:r>
        <w:rPr>
          <w:szCs w:val="28"/>
        </w:rPr>
        <w:t xml:space="preserve"> и</w:t>
      </w:r>
      <w:r w:rsidRPr="002F540A">
        <w:rPr>
          <w:szCs w:val="28"/>
        </w:rPr>
        <w:t xml:space="preserve"> чрезвычайны</w:t>
      </w:r>
      <w:r>
        <w:rPr>
          <w:szCs w:val="28"/>
        </w:rPr>
        <w:t>ми</w:t>
      </w:r>
      <w:r w:rsidRPr="002F540A">
        <w:rPr>
          <w:szCs w:val="28"/>
        </w:rPr>
        <w:t xml:space="preserve"> ситуация</w:t>
      </w:r>
      <w:r>
        <w:rPr>
          <w:szCs w:val="28"/>
        </w:rPr>
        <w:t>ми</w:t>
      </w:r>
      <w:r w:rsidRPr="002F540A">
        <w:rPr>
          <w:szCs w:val="28"/>
        </w:rPr>
        <w:t>.</w:t>
      </w:r>
    </w:p>
    <w:p w:rsidR="0049398F" w:rsidRDefault="0049398F" w:rsidP="00680037">
      <w:pPr>
        <w:pStyle w:val="a7"/>
        <w:ind w:firstLine="0"/>
        <w:rPr>
          <w:b/>
          <w:caps/>
        </w:rPr>
      </w:pPr>
    </w:p>
    <w:p w:rsidR="0049398F" w:rsidRDefault="0049398F" w:rsidP="00680037">
      <w:pPr>
        <w:pStyle w:val="a7"/>
        <w:ind w:firstLine="0"/>
        <w:rPr>
          <w:b/>
          <w:caps/>
        </w:rPr>
      </w:pPr>
    </w:p>
    <w:p w:rsidR="0049398F" w:rsidRPr="008B769D" w:rsidRDefault="0049398F" w:rsidP="00680037">
      <w:pPr>
        <w:pStyle w:val="a7"/>
        <w:ind w:firstLine="0"/>
        <w:rPr>
          <w:b/>
          <w:caps/>
        </w:rPr>
      </w:pPr>
    </w:p>
    <w:p w:rsidR="0049398F" w:rsidRPr="00C80184" w:rsidRDefault="0049398F" w:rsidP="00680037">
      <w:pPr>
        <w:pStyle w:val="a7"/>
        <w:spacing w:line="240" w:lineRule="auto"/>
        <w:ind w:firstLine="0"/>
        <w:rPr>
          <w:caps/>
          <w:lang w:val="kk-KZ"/>
        </w:rPr>
      </w:pPr>
    </w:p>
    <w:p w:rsidR="0049398F" w:rsidRDefault="0049398F" w:rsidP="00680037">
      <w:pPr>
        <w:pStyle w:val="a7"/>
        <w:spacing w:line="240" w:lineRule="auto"/>
        <w:ind w:firstLine="0"/>
        <w:rPr>
          <w:caps/>
        </w:rPr>
      </w:pPr>
    </w:p>
    <w:p w:rsidR="0009111A" w:rsidRDefault="0009111A" w:rsidP="00680037">
      <w:pPr>
        <w:pStyle w:val="a7"/>
        <w:spacing w:line="240" w:lineRule="auto"/>
        <w:ind w:firstLine="0"/>
        <w:rPr>
          <w:caps/>
        </w:rPr>
      </w:pPr>
    </w:p>
    <w:p w:rsidR="0009111A" w:rsidRDefault="0009111A" w:rsidP="00680037">
      <w:pPr>
        <w:pStyle w:val="a7"/>
        <w:spacing w:line="240" w:lineRule="auto"/>
        <w:ind w:firstLine="0"/>
        <w:rPr>
          <w:caps/>
        </w:rPr>
      </w:pPr>
    </w:p>
    <w:p w:rsidR="0049398F" w:rsidRDefault="0049398F" w:rsidP="00680037">
      <w:pPr>
        <w:pStyle w:val="a7"/>
        <w:spacing w:line="240" w:lineRule="auto"/>
        <w:ind w:firstLine="0"/>
        <w:rPr>
          <w:caps/>
        </w:rPr>
      </w:pPr>
    </w:p>
    <w:p w:rsidR="0049398F" w:rsidRPr="008B769D" w:rsidRDefault="0049398F" w:rsidP="00680037">
      <w:pPr>
        <w:pStyle w:val="a7"/>
        <w:spacing w:line="240" w:lineRule="auto"/>
        <w:ind w:firstLine="0"/>
        <w:rPr>
          <w:caps/>
        </w:rPr>
      </w:pPr>
    </w:p>
    <w:p w:rsidR="0049398F" w:rsidRDefault="0049398F" w:rsidP="00D427F9">
      <w:pPr>
        <w:ind w:firstLine="567"/>
        <w:jc w:val="both"/>
        <w:rPr>
          <w:caps/>
        </w:rPr>
      </w:pPr>
      <w:r>
        <w:t>Настоящ</w:t>
      </w:r>
      <w:r w:rsidR="00CD5800">
        <w:t>ий</w:t>
      </w:r>
      <w:r w:rsidRPr="008B769D">
        <w:t xml:space="preserve"> </w:t>
      </w:r>
      <w:r w:rsidR="00CD5800">
        <w:t>стандарт</w:t>
      </w:r>
      <w:r>
        <w:t xml:space="preserve"> </w:t>
      </w:r>
      <w:r w:rsidRPr="008B769D">
        <w:t>не может быть полно</w:t>
      </w:r>
      <w:r>
        <w:t>стью или частично воспроизведен, тиражирован</w:t>
      </w:r>
      <w:r w:rsidR="003A7B97">
        <w:t xml:space="preserve"> и распространен</w:t>
      </w:r>
      <w:r w:rsidRPr="008B769D">
        <w:t xml:space="preserve"> без разрешения ректора </w:t>
      </w:r>
      <w:r w:rsidR="00200D56">
        <w:t>НАО</w:t>
      </w:r>
      <w:r w:rsidR="00200D56" w:rsidRPr="008B769D">
        <w:t xml:space="preserve"> «</w:t>
      </w:r>
      <w:proofErr w:type="spellStart"/>
      <w:r w:rsidR="00200D56" w:rsidRPr="008B769D">
        <w:rPr>
          <w:caps/>
        </w:rPr>
        <w:t>К</w:t>
      </w:r>
      <w:r w:rsidR="00200D56" w:rsidRPr="008B769D">
        <w:t>останайский</w:t>
      </w:r>
      <w:proofErr w:type="spellEnd"/>
      <w:r w:rsidR="00200D56" w:rsidRPr="008B769D">
        <w:rPr>
          <w:caps/>
        </w:rPr>
        <w:t xml:space="preserve"> </w:t>
      </w:r>
      <w:r w:rsidR="00200D56" w:rsidRPr="008B769D">
        <w:t xml:space="preserve"> </w:t>
      </w:r>
      <w:r w:rsidR="00200D56">
        <w:rPr>
          <w:lang w:val="kk-KZ"/>
        </w:rPr>
        <w:t>региональный</w:t>
      </w:r>
      <w:r w:rsidRPr="008B769D">
        <w:t xml:space="preserve"> университет</w:t>
      </w:r>
      <w:r w:rsidR="003A7B97">
        <w:t>а</w:t>
      </w:r>
      <w:r w:rsidRPr="008B769D">
        <w:rPr>
          <w:caps/>
        </w:rPr>
        <w:t xml:space="preserve"> </w:t>
      </w:r>
      <w:r w:rsidRPr="008B769D">
        <w:t>им</w:t>
      </w:r>
      <w:r>
        <w:t>ени</w:t>
      </w:r>
      <w:r w:rsidRPr="008B769D">
        <w:rPr>
          <w:caps/>
        </w:rPr>
        <w:t xml:space="preserve"> А.Б</w:t>
      </w:r>
      <w:r w:rsidRPr="008B769D">
        <w:t>айтурсынова</w:t>
      </w:r>
      <w:r w:rsidRPr="008B769D">
        <w:rPr>
          <w:caps/>
        </w:rPr>
        <w:t>»</w:t>
      </w:r>
    </w:p>
    <w:p w:rsidR="0049398F" w:rsidRDefault="0049398F" w:rsidP="00680037">
      <w:pPr>
        <w:jc w:val="both"/>
        <w:rPr>
          <w:caps/>
        </w:rPr>
      </w:pPr>
    </w:p>
    <w:p w:rsidR="0049398F" w:rsidRDefault="0049398F" w:rsidP="00680037">
      <w:pPr>
        <w:shd w:val="clear" w:color="auto" w:fill="FFFFFF"/>
        <w:rPr>
          <w:caps/>
          <w:lang w:val="kk-KZ"/>
        </w:rPr>
      </w:pPr>
      <w:r>
        <w:rPr>
          <w:caps/>
          <w:lang w:val="kk-KZ"/>
        </w:rPr>
        <w:t xml:space="preserve">                                                                                  </w:t>
      </w:r>
    </w:p>
    <w:p w:rsidR="0049398F" w:rsidRDefault="0049398F" w:rsidP="00680037">
      <w:pPr>
        <w:shd w:val="clear" w:color="auto" w:fill="FFFFFF"/>
        <w:rPr>
          <w:caps/>
          <w:lang w:val="kk-KZ"/>
        </w:rPr>
      </w:pPr>
    </w:p>
    <w:p w:rsidR="003A7B97" w:rsidRDefault="003A7B97" w:rsidP="00680037">
      <w:pPr>
        <w:shd w:val="clear" w:color="auto" w:fill="FFFFFF"/>
        <w:rPr>
          <w:caps/>
          <w:lang w:val="kk-KZ"/>
        </w:rPr>
      </w:pPr>
    </w:p>
    <w:p w:rsidR="0049398F" w:rsidRPr="00247E7B" w:rsidRDefault="0049398F" w:rsidP="00680037"/>
    <w:p w:rsidR="0049398F" w:rsidRPr="00247E7B" w:rsidRDefault="0049398F" w:rsidP="00680037">
      <w:pPr>
        <w:jc w:val="right"/>
        <w:rPr>
          <w:sz w:val="24"/>
          <w:szCs w:val="24"/>
        </w:rPr>
      </w:pPr>
      <w:r w:rsidRPr="00247E7B">
        <w:rPr>
          <w:sz w:val="24"/>
          <w:szCs w:val="24"/>
        </w:rPr>
        <w:t xml:space="preserve">                                                   </w:t>
      </w:r>
      <w:r w:rsidR="00247E7B" w:rsidRPr="00247E7B">
        <w:rPr>
          <w:sz w:val="24"/>
          <w:szCs w:val="24"/>
        </w:rPr>
        <w:t xml:space="preserve">            </w:t>
      </w:r>
      <w:r w:rsidR="00247E7B">
        <w:rPr>
          <w:sz w:val="24"/>
          <w:szCs w:val="24"/>
        </w:rPr>
        <w:tab/>
      </w:r>
      <w:r w:rsidRPr="00247E7B">
        <w:rPr>
          <w:sz w:val="24"/>
          <w:szCs w:val="24"/>
        </w:rPr>
        <w:t xml:space="preserve">© </w:t>
      </w:r>
      <w:proofErr w:type="spellStart"/>
      <w:r w:rsidRPr="00247E7B">
        <w:rPr>
          <w:sz w:val="24"/>
          <w:szCs w:val="24"/>
        </w:rPr>
        <w:t>Костанайский</w:t>
      </w:r>
      <w:proofErr w:type="spellEnd"/>
      <w:r w:rsidRPr="00247E7B">
        <w:rPr>
          <w:sz w:val="24"/>
          <w:szCs w:val="24"/>
        </w:rPr>
        <w:t xml:space="preserve">  </w:t>
      </w:r>
      <w:r w:rsidR="00200D56">
        <w:rPr>
          <w:sz w:val="24"/>
          <w:szCs w:val="24"/>
        </w:rPr>
        <w:t>региональ</w:t>
      </w:r>
      <w:r w:rsidRPr="00247E7B">
        <w:rPr>
          <w:sz w:val="24"/>
          <w:szCs w:val="24"/>
        </w:rPr>
        <w:t>ный</w:t>
      </w:r>
    </w:p>
    <w:p w:rsidR="0049398F" w:rsidRPr="00247E7B" w:rsidRDefault="0049398F" w:rsidP="00680037">
      <w:pPr>
        <w:jc w:val="right"/>
        <w:rPr>
          <w:sz w:val="24"/>
          <w:szCs w:val="24"/>
        </w:rPr>
      </w:pPr>
      <w:r w:rsidRPr="00247E7B">
        <w:rPr>
          <w:sz w:val="24"/>
          <w:szCs w:val="24"/>
        </w:rPr>
        <w:t xml:space="preserve">университет им. А. </w:t>
      </w:r>
      <w:proofErr w:type="spellStart"/>
      <w:r w:rsidRPr="00247E7B">
        <w:rPr>
          <w:sz w:val="24"/>
          <w:szCs w:val="24"/>
        </w:rPr>
        <w:t>Байтурсынова</w:t>
      </w:r>
      <w:proofErr w:type="spellEnd"/>
      <w:r w:rsidRPr="00247E7B">
        <w:rPr>
          <w:sz w:val="24"/>
          <w:szCs w:val="24"/>
        </w:rPr>
        <w:t>, 20</w:t>
      </w:r>
      <w:r w:rsidR="00200D56">
        <w:rPr>
          <w:sz w:val="24"/>
          <w:szCs w:val="24"/>
        </w:rPr>
        <w:t>20</w:t>
      </w:r>
    </w:p>
    <w:p w:rsidR="0049398F" w:rsidRPr="00247E7B" w:rsidRDefault="0049398F" w:rsidP="00680037">
      <w:pPr>
        <w:ind w:firstLine="284"/>
      </w:pPr>
    </w:p>
    <w:p w:rsidR="00856405" w:rsidRDefault="00856405" w:rsidP="00680037">
      <w:pPr>
        <w:pStyle w:val="a8"/>
        <w:jc w:val="center"/>
        <w:rPr>
          <w:b/>
          <w:bCs/>
          <w:caps/>
          <w:noProof/>
        </w:rPr>
      </w:pPr>
    </w:p>
    <w:p w:rsidR="00856405" w:rsidRDefault="00856405" w:rsidP="00680037">
      <w:pPr>
        <w:pStyle w:val="a8"/>
        <w:jc w:val="center"/>
        <w:rPr>
          <w:b/>
          <w:bCs/>
          <w:caps/>
          <w:noProof/>
        </w:rPr>
      </w:pPr>
    </w:p>
    <w:p w:rsidR="00680037" w:rsidRDefault="00680037" w:rsidP="003C11F5">
      <w:pPr>
        <w:shd w:val="clear" w:color="auto" w:fill="FFFFFF"/>
        <w:ind w:hanging="312"/>
        <w:jc w:val="center"/>
        <w:rPr>
          <w:b/>
        </w:rPr>
      </w:pPr>
    </w:p>
    <w:p w:rsidR="00D427F9" w:rsidRDefault="00D427F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427F9" w:rsidRDefault="00D427F9" w:rsidP="00D427F9">
      <w:pPr>
        <w:shd w:val="clear" w:color="auto" w:fill="FFFFFF"/>
        <w:jc w:val="center"/>
        <w:rPr>
          <w:b/>
        </w:rPr>
      </w:pPr>
    </w:p>
    <w:p w:rsidR="000F0061" w:rsidRDefault="0049398F" w:rsidP="00D427F9">
      <w:pPr>
        <w:shd w:val="clear" w:color="auto" w:fill="FFFFFF"/>
        <w:jc w:val="center"/>
        <w:rPr>
          <w:b/>
        </w:rPr>
      </w:pPr>
      <w:r w:rsidRPr="008B769D">
        <w:rPr>
          <w:b/>
        </w:rPr>
        <w:t>Содержание</w:t>
      </w:r>
    </w:p>
    <w:p w:rsidR="000F0061" w:rsidRDefault="000F0061" w:rsidP="003C11F5">
      <w:pPr>
        <w:shd w:val="clear" w:color="auto" w:fill="FFFFFF"/>
        <w:tabs>
          <w:tab w:val="left" w:pos="0"/>
        </w:tabs>
        <w:ind w:hanging="312"/>
        <w:jc w:val="center"/>
        <w:rPr>
          <w:b/>
          <w:lang w:val="en-US"/>
        </w:rPr>
      </w:pPr>
    </w:p>
    <w:tbl>
      <w:tblPr>
        <w:tblW w:w="96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6"/>
        <w:gridCol w:w="9010"/>
      </w:tblGrid>
      <w:tr w:rsidR="003772D8" w:rsidRPr="00350BF1" w:rsidTr="003772D8">
        <w:tc>
          <w:tcPr>
            <w:tcW w:w="596" w:type="dxa"/>
          </w:tcPr>
          <w:p w:rsidR="003772D8" w:rsidRPr="0090251A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right"/>
            </w:pPr>
            <w:r w:rsidRPr="0090251A">
              <w:t>1</w:t>
            </w:r>
          </w:p>
        </w:tc>
        <w:tc>
          <w:tcPr>
            <w:tcW w:w="9010" w:type="dxa"/>
          </w:tcPr>
          <w:p w:rsidR="003772D8" w:rsidRPr="00437F28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</w:pPr>
            <w:proofErr w:type="spellStart"/>
            <w:r>
              <w:t>О</w:t>
            </w:r>
            <w:r w:rsidR="00680037">
              <w:t>О</w:t>
            </w:r>
            <w:r>
              <w:t>бласть</w:t>
            </w:r>
            <w:proofErr w:type="spellEnd"/>
            <w:r>
              <w:t xml:space="preserve"> применения………………………………………………………..</w:t>
            </w:r>
            <w:r w:rsidR="00FF44B3">
              <w:t>.</w:t>
            </w:r>
            <w:r w:rsidRPr="0090251A">
              <w:t>4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90251A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right"/>
            </w:pPr>
            <w:r w:rsidRPr="0090251A">
              <w:t>2</w:t>
            </w:r>
          </w:p>
        </w:tc>
        <w:tc>
          <w:tcPr>
            <w:tcW w:w="9010" w:type="dxa"/>
          </w:tcPr>
          <w:p w:rsidR="003772D8" w:rsidRPr="00350BF1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  <w:proofErr w:type="spellStart"/>
            <w:r>
              <w:t>Н</w:t>
            </w:r>
            <w:r w:rsidR="00680037">
              <w:t>Н</w:t>
            </w:r>
            <w:r>
              <w:t>ормативные</w:t>
            </w:r>
            <w:proofErr w:type="spellEnd"/>
            <w:r>
              <w:t xml:space="preserve"> ссылки………………………………………………….........</w:t>
            </w:r>
            <w:r w:rsidR="00FF44B3">
              <w:t>.</w:t>
            </w:r>
            <w:r w:rsidRPr="0090251A">
              <w:t>4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90251A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right"/>
            </w:pPr>
            <w:r w:rsidRPr="0090251A">
              <w:t>3</w:t>
            </w:r>
          </w:p>
        </w:tc>
        <w:tc>
          <w:tcPr>
            <w:tcW w:w="9010" w:type="dxa"/>
          </w:tcPr>
          <w:p w:rsidR="003772D8" w:rsidRPr="00350BF1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  <w:proofErr w:type="spellStart"/>
            <w:r>
              <w:t>О</w:t>
            </w:r>
            <w:r w:rsidR="00680037">
              <w:t>О</w:t>
            </w:r>
            <w:r>
              <w:t>пределения</w:t>
            </w:r>
            <w:proofErr w:type="spellEnd"/>
            <w:r>
              <w:t>……………………………………………………...................</w:t>
            </w:r>
            <w:r w:rsidR="00FF44B3">
              <w:t>..</w:t>
            </w:r>
            <w:r w:rsidRPr="0090251A">
              <w:t>4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90251A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right"/>
            </w:pPr>
            <w:r w:rsidRPr="0090251A">
              <w:t>4</w:t>
            </w:r>
          </w:p>
        </w:tc>
        <w:tc>
          <w:tcPr>
            <w:tcW w:w="9010" w:type="dxa"/>
          </w:tcPr>
          <w:p w:rsidR="003772D8" w:rsidRPr="00350BF1" w:rsidRDefault="003772D8" w:rsidP="000B1FA3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  <w:proofErr w:type="spellStart"/>
            <w:r>
              <w:t>О</w:t>
            </w:r>
            <w:r w:rsidR="000B1FA3">
              <w:t>О</w:t>
            </w:r>
            <w:r>
              <w:t>бозначение</w:t>
            </w:r>
            <w:proofErr w:type="spellEnd"/>
            <w:r>
              <w:t xml:space="preserve"> и</w:t>
            </w:r>
            <w:r w:rsidR="000B1FA3">
              <w:t xml:space="preserve"> </w:t>
            </w:r>
            <w:r>
              <w:t>сокращения……………………………………................</w:t>
            </w:r>
            <w:r w:rsidR="00401E4A">
              <w:t>....</w:t>
            </w:r>
            <w:r w:rsidR="00FF44B3">
              <w:t>.</w:t>
            </w:r>
            <w:r w:rsidRPr="0090251A">
              <w:t>5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90251A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right"/>
            </w:pPr>
            <w:r w:rsidRPr="0090251A">
              <w:t>5</w:t>
            </w:r>
          </w:p>
        </w:tc>
        <w:tc>
          <w:tcPr>
            <w:tcW w:w="9010" w:type="dxa"/>
          </w:tcPr>
          <w:p w:rsidR="003772D8" w:rsidRPr="00350BF1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  <w:proofErr w:type="spellStart"/>
            <w:r>
              <w:t>О</w:t>
            </w:r>
            <w:r w:rsidR="00680037">
              <w:t>О</w:t>
            </w:r>
            <w:r>
              <w:t>тветственность</w:t>
            </w:r>
            <w:proofErr w:type="spellEnd"/>
            <w:r>
              <w:t xml:space="preserve"> и полномочия…………………………………………....</w:t>
            </w:r>
            <w:r w:rsidR="00FF44B3">
              <w:t>.</w:t>
            </w:r>
            <w:r w:rsidRPr="0090251A">
              <w:t>6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90251A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right"/>
            </w:pPr>
            <w:r w:rsidRPr="0090251A">
              <w:t>6</w:t>
            </w:r>
          </w:p>
        </w:tc>
        <w:tc>
          <w:tcPr>
            <w:tcW w:w="9010" w:type="dxa"/>
          </w:tcPr>
          <w:p w:rsidR="003772D8" w:rsidRPr="00FF44B3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</w:pPr>
            <w:proofErr w:type="spellStart"/>
            <w:r>
              <w:t>О</w:t>
            </w:r>
            <w:r w:rsidR="00680037">
              <w:t>О</w:t>
            </w:r>
            <w:r>
              <w:t>бщие</w:t>
            </w:r>
            <w:proofErr w:type="spellEnd"/>
            <w:r>
              <w:t xml:space="preserve"> положения…………………………………………………………</w:t>
            </w:r>
            <w:r w:rsidR="00FF44B3">
              <w:t>...</w:t>
            </w:r>
            <w:r w:rsidRPr="0090251A">
              <w:t>7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90251A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right"/>
            </w:pPr>
            <w:r w:rsidRPr="0090251A">
              <w:t>7</w:t>
            </w:r>
          </w:p>
        </w:tc>
        <w:tc>
          <w:tcPr>
            <w:tcW w:w="9010" w:type="dxa"/>
          </w:tcPr>
          <w:p w:rsidR="003772D8" w:rsidRPr="00350BF1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  <w:proofErr w:type="spellStart"/>
            <w:r>
              <w:t>В</w:t>
            </w:r>
            <w:r w:rsidR="00680037">
              <w:t>В</w:t>
            </w:r>
            <w:r>
              <w:t>несение</w:t>
            </w:r>
            <w:proofErr w:type="spellEnd"/>
            <w:r w:rsidR="00FF44B3">
              <w:t xml:space="preserve"> изменений………………………………………………………..</w:t>
            </w:r>
            <w:r>
              <w:t>13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90251A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right"/>
            </w:pPr>
            <w:r w:rsidRPr="0090251A">
              <w:t>8</w:t>
            </w:r>
          </w:p>
        </w:tc>
        <w:tc>
          <w:tcPr>
            <w:tcW w:w="9010" w:type="dxa"/>
          </w:tcPr>
          <w:p w:rsidR="003772D8" w:rsidRPr="00350BF1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  <w:proofErr w:type="spellStart"/>
            <w:r>
              <w:t>С</w:t>
            </w:r>
            <w:r w:rsidR="00680037">
              <w:t>С</w:t>
            </w:r>
            <w:r>
              <w:t>огласование</w:t>
            </w:r>
            <w:proofErr w:type="spellEnd"/>
            <w:r>
              <w:t>, хранение, рассылка…………………………….................</w:t>
            </w:r>
            <w:r w:rsidR="00FF44B3">
              <w:t>.</w:t>
            </w:r>
            <w:r w:rsidR="00401E4A">
              <w:t>.</w:t>
            </w:r>
            <w:r>
              <w:t>13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350BF1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</w:p>
        </w:tc>
        <w:tc>
          <w:tcPr>
            <w:tcW w:w="9010" w:type="dxa"/>
          </w:tcPr>
          <w:p w:rsidR="003772D8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left="34" w:hanging="312"/>
              <w:jc w:val="left"/>
            </w:pPr>
            <w:r>
              <w:t xml:space="preserve">  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 Форма журнала регистрации инструкции по охране   труда ………………………........................................................................</w:t>
            </w:r>
            <w:r w:rsidR="00FF44B3">
              <w:t>..</w:t>
            </w:r>
            <w:r>
              <w:t>14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350BF1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</w:p>
        </w:tc>
        <w:tc>
          <w:tcPr>
            <w:tcW w:w="9010" w:type="dxa"/>
          </w:tcPr>
          <w:p w:rsidR="003772D8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</w:pPr>
            <w:proofErr w:type="spellStart"/>
            <w:r>
              <w:t>П</w:t>
            </w:r>
            <w:r w:rsidR="00680037">
              <w:t>П</w:t>
            </w:r>
            <w:r>
              <w:t>риложение</w:t>
            </w:r>
            <w:proofErr w:type="spellEnd"/>
            <w:proofErr w:type="gramStart"/>
            <w:r>
              <w:t xml:space="preserve"> Б</w:t>
            </w:r>
            <w:proofErr w:type="gramEnd"/>
            <w:r>
              <w:t xml:space="preserve">  Форма журнала регистрации  вводного инструктажа по  технике безопасности…………………………..........................................</w:t>
            </w:r>
            <w:r w:rsidR="00FF44B3">
              <w:t>.</w:t>
            </w:r>
            <w:r>
              <w:t>15</w:t>
            </w:r>
          </w:p>
        </w:tc>
      </w:tr>
      <w:tr w:rsidR="003772D8" w:rsidRPr="00350BF1" w:rsidTr="003772D8">
        <w:tc>
          <w:tcPr>
            <w:tcW w:w="596" w:type="dxa"/>
          </w:tcPr>
          <w:p w:rsidR="003772D8" w:rsidRPr="00350BF1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  <w:rPr>
                <w:b/>
              </w:rPr>
            </w:pPr>
          </w:p>
        </w:tc>
        <w:tc>
          <w:tcPr>
            <w:tcW w:w="9010" w:type="dxa"/>
          </w:tcPr>
          <w:p w:rsidR="003772D8" w:rsidRDefault="003772D8" w:rsidP="003C11F5">
            <w:pPr>
              <w:pStyle w:val="a7"/>
              <w:autoSpaceDE w:val="0"/>
              <w:autoSpaceDN w:val="0"/>
              <w:adjustRightInd w:val="0"/>
              <w:spacing w:line="240" w:lineRule="auto"/>
              <w:ind w:hanging="312"/>
              <w:jc w:val="left"/>
            </w:pPr>
            <w:proofErr w:type="spellStart"/>
            <w:r>
              <w:t>П</w:t>
            </w:r>
            <w:r w:rsidR="00680037">
              <w:t>П</w:t>
            </w:r>
            <w:r>
              <w:t>риложение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Форма журнала регистрации инструктажа  на рабочем месте </w:t>
            </w:r>
            <w:r w:rsidR="00401E4A">
              <w:t>…………………………………………...………………………….</w:t>
            </w:r>
            <w:r w:rsidR="00FF44B3">
              <w:t>.</w:t>
            </w:r>
            <w:r>
              <w:t>16</w:t>
            </w:r>
          </w:p>
        </w:tc>
      </w:tr>
    </w:tbl>
    <w:p w:rsidR="0049398F" w:rsidRPr="00AF4870" w:rsidRDefault="003772D8" w:rsidP="003C11F5">
      <w:pPr>
        <w:shd w:val="clear" w:color="auto" w:fill="FFFFFF"/>
        <w:tabs>
          <w:tab w:val="left" w:pos="6492"/>
        </w:tabs>
        <w:ind w:hanging="312"/>
        <w:rPr>
          <w:b/>
          <w:spacing w:val="-1"/>
        </w:rPr>
      </w:pPr>
      <w:r>
        <w:rPr>
          <w:b/>
          <w:spacing w:val="-1"/>
        </w:rPr>
        <w:tab/>
      </w:r>
    </w:p>
    <w:p w:rsidR="0049398F" w:rsidRPr="008B769D" w:rsidRDefault="0049398F" w:rsidP="003C11F5">
      <w:pPr>
        <w:shd w:val="clear" w:color="auto" w:fill="FFFFFF"/>
        <w:ind w:hanging="312"/>
        <w:jc w:val="center"/>
        <w:rPr>
          <w:b/>
          <w:spacing w:val="-1"/>
        </w:rPr>
      </w:pPr>
    </w:p>
    <w:p w:rsidR="0049398F" w:rsidRPr="008B769D" w:rsidRDefault="0049398F" w:rsidP="003C11F5">
      <w:pPr>
        <w:shd w:val="clear" w:color="auto" w:fill="FFFFFF"/>
        <w:ind w:hanging="312"/>
        <w:jc w:val="center"/>
        <w:rPr>
          <w:b/>
          <w:spacing w:val="-1"/>
        </w:rPr>
      </w:pPr>
    </w:p>
    <w:p w:rsidR="0049398F" w:rsidRPr="008B769D" w:rsidRDefault="0049398F" w:rsidP="003C11F5">
      <w:pPr>
        <w:shd w:val="clear" w:color="auto" w:fill="FFFFFF"/>
        <w:ind w:hanging="312"/>
        <w:jc w:val="center"/>
        <w:rPr>
          <w:b/>
          <w:spacing w:val="-1"/>
        </w:rPr>
      </w:pPr>
    </w:p>
    <w:p w:rsidR="0049398F" w:rsidRPr="008B769D" w:rsidRDefault="0049398F" w:rsidP="003C11F5">
      <w:pPr>
        <w:shd w:val="clear" w:color="auto" w:fill="FFFFFF"/>
        <w:ind w:hanging="312"/>
        <w:jc w:val="center"/>
        <w:rPr>
          <w:b/>
          <w:spacing w:val="-1"/>
        </w:rPr>
      </w:pPr>
    </w:p>
    <w:p w:rsidR="0049398F" w:rsidRPr="008B769D" w:rsidRDefault="0049398F" w:rsidP="003C11F5">
      <w:pPr>
        <w:shd w:val="clear" w:color="auto" w:fill="FFFFFF"/>
        <w:ind w:hanging="312"/>
        <w:jc w:val="center"/>
        <w:rPr>
          <w:b/>
          <w:spacing w:val="-1"/>
        </w:rPr>
      </w:pPr>
    </w:p>
    <w:p w:rsidR="0049398F" w:rsidRPr="008B769D" w:rsidRDefault="0049398F" w:rsidP="003C11F5">
      <w:pPr>
        <w:shd w:val="clear" w:color="auto" w:fill="FFFFFF"/>
        <w:ind w:hanging="312"/>
        <w:jc w:val="center"/>
        <w:rPr>
          <w:b/>
          <w:spacing w:val="-1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Pr="00680037" w:rsidRDefault="0049398F" w:rsidP="003C11F5">
      <w:pPr>
        <w:ind w:hanging="312"/>
        <w:rPr>
          <w:b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856405" w:rsidRDefault="00856405" w:rsidP="003C11F5">
      <w:pPr>
        <w:ind w:hanging="312"/>
        <w:rPr>
          <w:b/>
          <w:lang w:val="kk-KZ"/>
        </w:rPr>
      </w:pPr>
    </w:p>
    <w:p w:rsidR="00856405" w:rsidRDefault="00856405" w:rsidP="003C11F5">
      <w:pPr>
        <w:ind w:hanging="312"/>
        <w:rPr>
          <w:b/>
          <w:lang w:val="kk-KZ"/>
        </w:rPr>
      </w:pPr>
    </w:p>
    <w:p w:rsidR="00856405" w:rsidRDefault="00856405" w:rsidP="003C11F5">
      <w:pPr>
        <w:ind w:hanging="312"/>
        <w:rPr>
          <w:b/>
          <w:lang w:val="kk-KZ"/>
        </w:rPr>
      </w:pPr>
    </w:p>
    <w:p w:rsidR="0049398F" w:rsidRDefault="0049398F" w:rsidP="003C11F5">
      <w:pPr>
        <w:ind w:hanging="312"/>
        <w:rPr>
          <w:b/>
          <w:lang w:val="kk-KZ"/>
        </w:rPr>
      </w:pPr>
    </w:p>
    <w:p w:rsidR="0009111A" w:rsidRDefault="0009111A" w:rsidP="003C11F5">
      <w:pPr>
        <w:ind w:hanging="312"/>
        <w:rPr>
          <w:b/>
          <w:lang w:val="kk-KZ"/>
        </w:rPr>
      </w:pPr>
    </w:p>
    <w:p w:rsidR="0009111A" w:rsidRDefault="0009111A" w:rsidP="003C11F5">
      <w:pPr>
        <w:ind w:hanging="312"/>
        <w:rPr>
          <w:b/>
          <w:lang w:val="kk-KZ"/>
        </w:rPr>
      </w:pPr>
    </w:p>
    <w:p w:rsidR="003772D8" w:rsidRDefault="00B81949" w:rsidP="00D427F9">
      <w:pPr>
        <w:ind w:firstLine="567"/>
        <w:jc w:val="both"/>
        <w:rPr>
          <w:b/>
        </w:rPr>
      </w:pPr>
      <w:r>
        <w:rPr>
          <w:b/>
        </w:rPr>
        <w:lastRenderedPageBreak/>
        <w:t>Глава</w:t>
      </w:r>
      <w:r w:rsidR="003C11F5">
        <w:rPr>
          <w:b/>
        </w:rPr>
        <w:t xml:space="preserve"> </w:t>
      </w:r>
      <w:r w:rsidR="003772D8">
        <w:rPr>
          <w:b/>
        </w:rPr>
        <w:t>1</w:t>
      </w:r>
      <w:r>
        <w:rPr>
          <w:b/>
        </w:rPr>
        <w:t xml:space="preserve">. </w:t>
      </w:r>
      <w:r w:rsidR="003772D8">
        <w:rPr>
          <w:b/>
        </w:rPr>
        <w:t xml:space="preserve"> Область применения</w:t>
      </w:r>
    </w:p>
    <w:p w:rsidR="003772D8" w:rsidRDefault="003772D8" w:rsidP="00D427F9">
      <w:pPr>
        <w:ind w:firstLine="567"/>
        <w:jc w:val="both"/>
        <w:rPr>
          <w:b/>
        </w:rPr>
      </w:pPr>
    </w:p>
    <w:p w:rsidR="003772D8" w:rsidRDefault="003772D8" w:rsidP="00D427F9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 xml:space="preserve">Настоящий стандарт организации устанавливает порядок управления обеспечением безопасности в </w:t>
      </w:r>
      <w:proofErr w:type="spellStart"/>
      <w:r>
        <w:t>Костанайском</w:t>
      </w:r>
      <w:proofErr w:type="spellEnd"/>
      <w:r>
        <w:t xml:space="preserve"> </w:t>
      </w:r>
      <w:r w:rsidR="00B81949">
        <w:rPr>
          <w:lang w:val="kk-KZ"/>
        </w:rPr>
        <w:t>региональном</w:t>
      </w:r>
      <w:r>
        <w:t xml:space="preserve"> университете имени А.Байтурсынова, также ответственность исполнителей этих работ.</w:t>
      </w:r>
    </w:p>
    <w:p w:rsidR="003772D8" w:rsidRDefault="003772D8" w:rsidP="00D427F9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 xml:space="preserve">Положения настоящего стандарта организации подлежат </w:t>
      </w:r>
      <w:r w:rsidR="00B81949">
        <w:t>применению всеми сотрудниками КР</w:t>
      </w:r>
      <w:r>
        <w:t>У им</w:t>
      </w:r>
      <w:r w:rsidR="00B81949">
        <w:t xml:space="preserve">ени </w:t>
      </w:r>
      <w:r>
        <w:t>А.Байтурсынова.</w:t>
      </w:r>
    </w:p>
    <w:p w:rsidR="003772D8" w:rsidRDefault="003772D8" w:rsidP="00D427F9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>Настоящий стандарт организации входит в состав документов системы менеджмента качества.</w:t>
      </w:r>
    </w:p>
    <w:p w:rsidR="003772D8" w:rsidRDefault="003772D8" w:rsidP="00B326F6">
      <w:pPr>
        <w:ind w:firstLine="284"/>
        <w:jc w:val="both"/>
      </w:pPr>
    </w:p>
    <w:p w:rsidR="003772D8" w:rsidRPr="0088409A" w:rsidRDefault="00B81949" w:rsidP="00D427F9">
      <w:pPr>
        <w:ind w:firstLine="567"/>
        <w:jc w:val="both"/>
        <w:rPr>
          <w:b/>
        </w:rPr>
      </w:pPr>
      <w:r>
        <w:rPr>
          <w:b/>
        </w:rPr>
        <w:t>Глава</w:t>
      </w:r>
      <w:r w:rsidR="003C11F5">
        <w:rPr>
          <w:b/>
        </w:rPr>
        <w:t xml:space="preserve"> </w:t>
      </w:r>
      <w:r w:rsidR="003772D8" w:rsidRPr="0088409A">
        <w:rPr>
          <w:b/>
        </w:rPr>
        <w:t>2</w:t>
      </w:r>
      <w:r>
        <w:rPr>
          <w:b/>
        </w:rPr>
        <w:t>.</w:t>
      </w:r>
      <w:r w:rsidR="003772D8" w:rsidRPr="0088409A">
        <w:rPr>
          <w:b/>
        </w:rPr>
        <w:t xml:space="preserve"> Нормативные ссылки</w:t>
      </w:r>
    </w:p>
    <w:p w:rsidR="003772D8" w:rsidRPr="0088409A" w:rsidRDefault="003772D8" w:rsidP="00B326F6">
      <w:pPr>
        <w:ind w:firstLine="284"/>
        <w:jc w:val="both"/>
        <w:rPr>
          <w:b/>
        </w:rPr>
      </w:pPr>
    </w:p>
    <w:p w:rsidR="003772D8" w:rsidRPr="0088409A" w:rsidRDefault="00B81949" w:rsidP="005D27D0">
      <w:pPr>
        <w:ind w:firstLine="567"/>
        <w:jc w:val="both"/>
      </w:pPr>
      <w:r>
        <w:t xml:space="preserve">4. </w:t>
      </w:r>
      <w:r w:rsidR="003772D8" w:rsidRPr="0088409A">
        <w:t>В настоящем стандарте организации использованы ссылки на следующие</w:t>
      </w:r>
      <w:r w:rsidR="005D27D0">
        <w:t xml:space="preserve"> </w:t>
      </w:r>
      <w:r w:rsidR="003772D8" w:rsidRPr="0088409A">
        <w:t>нормативные документы:</w:t>
      </w:r>
    </w:p>
    <w:p w:rsidR="003772D8" w:rsidRPr="0088409A" w:rsidRDefault="00C979FA" w:rsidP="005D27D0">
      <w:pPr>
        <w:ind w:firstLine="567"/>
        <w:jc w:val="both"/>
      </w:pPr>
      <w:r>
        <w:t>1)</w:t>
      </w:r>
      <w:r w:rsidR="003772D8">
        <w:t xml:space="preserve"> </w:t>
      </w:r>
      <w:r>
        <w:t xml:space="preserve"> </w:t>
      </w:r>
      <w:r w:rsidR="003772D8" w:rsidRPr="0088409A">
        <w:t xml:space="preserve">Трудовой кодекс Республики Казахстан  от </w:t>
      </w:r>
      <w:r w:rsidR="003772D8">
        <w:t>23.11.2015г.</w:t>
      </w:r>
      <w:r w:rsidR="003772D8" w:rsidRPr="0088409A">
        <w:t xml:space="preserve"> №</w:t>
      </w:r>
      <w:r w:rsidR="003772D8">
        <w:t xml:space="preserve">414 – </w:t>
      </w:r>
      <w:r w:rsidR="003772D8">
        <w:rPr>
          <w:lang w:val="en-US"/>
        </w:rPr>
        <w:t>V</w:t>
      </w:r>
      <w:r w:rsidR="00D64A14">
        <w:t>;</w:t>
      </w:r>
    </w:p>
    <w:p w:rsidR="003772D8" w:rsidRPr="0088409A" w:rsidRDefault="00C979FA" w:rsidP="005D27D0">
      <w:pPr>
        <w:ind w:firstLine="567"/>
        <w:jc w:val="both"/>
      </w:pPr>
      <w:r>
        <w:t>2)</w:t>
      </w:r>
      <w:r w:rsidR="003772D8">
        <w:t xml:space="preserve"> </w:t>
      </w:r>
      <w:r w:rsidR="003772D8" w:rsidRPr="0088409A">
        <w:t>ГОСТ 12.0.004-90 Система стандартов безопасности труда. Организация</w:t>
      </w:r>
      <w:r w:rsidR="005D27D0">
        <w:t xml:space="preserve"> </w:t>
      </w:r>
      <w:r w:rsidR="003772D8" w:rsidRPr="0088409A">
        <w:t>обучения безопасности труда. Общие положения;</w:t>
      </w:r>
    </w:p>
    <w:p w:rsidR="003772D8" w:rsidRDefault="00C979FA" w:rsidP="005D27D0">
      <w:pPr>
        <w:ind w:firstLine="567"/>
        <w:jc w:val="both"/>
      </w:pPr>
      <w:r>
        <w:t>3)</w:t>
      </w:r>
      <w:r w:rsidR="003772D8">
        <w:t xml:space="preserve"> </w:t>
      </w:r>
      <w:r w:rsidR="003772D8" w:rsidRPr="0088409A">
        <w:t>П</w:t>
      </w:r>
      <w:r w:rsidR="00D06D4A">
        <w:t>риказ</w:t>
      </w:r>
      <w:r w:rsidR="00417370">
        <w:t xml:space="preserve"> МВД</w:t>
      </w:r>
      <w:r w:rsidR="003772D8" w:rsidRPr="0088409A">
        <w:t xml:space="preserve"> Республики Казахстан от </w:t>
      </w:r>
      <w:r w:rsidR="00417370">
        <w:t>23</w:t>
      </w:r>
      <w:r w:rsidR="003772D8" w:rsidRPr="0088409A">
        <w:t xml:space="preserve"> </w:t>
      </w:r>
      <w:r w:rsidR="00417370">
        <w:t>июня</w:t>
      </w:r>
      <w:r w:rsidR="003772D8" w:rsidRPr="0088409A">
        <w:t xml:space="preserve"> 20</w:t>
      </w:r>
      <w:r w:rsidR="00417370">
        <w:t>17</w:t>
      </w:r>
      <w:r w:rsidR="001E04C6">
        <w:t xml:space="preserve"> </w:t>
      </w:r>
      <w:r w:rsidR="003772D8" w:rsidRPr="0088409A">
        <w:t>года №4</w:t>
      </w:r>
      <w:r w:rsidR="00417370">
        <w:t>39</w:t>
      </w:r>
      <w:proofErr w:type="gramStart"/>
      <w:r w:rsidR="003772D8" w:rsidRPr="0088409A">
        <w:t xml:space="preserve"> О</w:t>
      </w:r>
      <w:proofErr w:type="gramEnd"/>
      <w:r w:rsidR="003772D8" w:rsidRPr="0088409A">
        <w:t>б утве</w:t>
      </w:r>
      <w:r w:rsidR="003772D8" w:rsidRPr="0088409A">
        <w:t>р</w:t>
      </w:r>
      <w:r w:rsidR="003772D8" w:rsidRPr="0088409A">
        <w:t>ждении</w:t>
      </w:r>
      <w:r w:rsidR="00E86289">
        <w:t xml:space="preserve"> </w:t>
      </w:r>
      <w:r w:rsidR="003772D8" w:rsidRPr="0088409A">
        <w:t>Технического регламента «Общие требования к пожарной безопа</w:t>
      </w:r>
      <w:r w:rsidR="003772D8" w:rsidRPr="0088409A">
        <w:t>с</w:t>
      </w:r>
      <w:r w:rsidR="003772D8" w:rsidRPr="0088409A">
        <w:t>ности»;</w:t>
      </w:r>
    </w:p>
    <w:p w:rsidR="003772D8" w:rsidRDefault="00C979FA" w:rsidP="005D27D0">
      <w:pPr>
        <w:ind w:firstLine="567"/>
        <w:jc w:val="both"/>
      </w:pPr>
      <w:r>
        <w:t>4)</w:t>
      </w:r>
      <w:r w:rsidR="003772D8">
        <w:t xml:space="preserve"> </w:t>
      </w:r>
      <w:r>
        <w:t xml:space="preserve"> </w:t>
      </w:r>
      <w:r w:rsidR="003772D8" w:rsidRPr="0088409A">
        <w:t xml:space="preserve">ГОСТ 12.1.004-91 Пожарная безопасность. Общие </w:t>
      </w:r>
      <w:r w:rsidR="00D64A14">
        <w:t>требования;</w:t>
      </w:r>
    </w:p>
    <w:p w:rsidR="003772D8" w:rsidRPr="0088409A" w:rsidRDefault="00C979FA" w:rsidP="005D27D0">
      <w:pPr>
        <w:ind w:firstLine="567"/>
        <w:jc w:val="both"/>
      </w:pPr>
      <w:r>
        <w:t>5)</w:t>
      </w:r>
      <w:r w:rsidR="003772D8">
        <w:t xml:space="preserve"> </w:t>
      </w:r>
      <w:r w:rsidR="003772D8" w:rsidRPr="0088409A">
        <w:t>ГОСТ 12.3.002-75 Система стандартов безопасности труда. Процессы</w:t>
      </w:r>
      <w:r w:rsidR="005D27D0">
        <w:t xml:space="preserve"> </w:t>
      </w:r>
      <w:r w:rsidR="003772D8" w:rsidRPr="0088409A">
        <w:t>пр</w:t>
      </w:r>
      <w:r w:rsidR="003772D8" w:rsidRPr="0088409A">
        <w:t>о</w:t>
      </w:r>
      <w:r w:rsidR="003772D8" w:rsidRPr="0088409A">
        <w:t>изводственные. Общие требования безопасности;</w:t>
      </w:r>
    </w:p>
    <w:p w:rsidR="003772D8" w:rsidRPr="0088409A" w:rsidRDefault="00C979FA" w:rsidP="005D27D0">
      <w:pPr>
        <w:ind w:firstLine="567"/>
        <w:jc w:val="both"/>
      </w:pPr>
      <w:r>
        <w:t>6)</w:t>
      </w:r>
      <w:r w:rsidR="003772D8">
        <w:t xml:space="preserve"> </w:t>
      </w:r>
      <w:r w:rsidR="00D64A14">
        <w:t>Постановление</w:t>
      </w:r>
      <w:r w:rsidR="001E04C6">
        <w:t xml:space="preserve"> Министра здравоохранения и социального развития</w:t>
      </w:r>
      <w:r w:rsidR="001E04C6" w:rsidRPr="0088409A">
        <w:t xml:space="preserve"> Ре</w:t>
      </w:r>
      <w:r w:rsidR="001E04C6" w:rsidRPr="0088409A">
        <w:t>с</w:t>
      </w:r>
      <w:r w:rsidR="001E04C6" w:rsidRPr="0088409A">
        <w:t>публики Казахстан</w:t>
      </w:r>
      <w:r w:rsidR="001E04C6">
        <w:t xml:space="preserve"> от 25.12.2015г. №1019 «Об утверждении правил и сроков пр</w:t>
      </w:r>
      <w:r w:rsidR="001E04C6">
        <w:t>о</w:t>
      </w:r>
      <w:r w:rsidR="001E04C6">
        <w:t>ведения</w:t>
      </w:r>
      <w:r w:rsidR="00E86289">
        <w:t xml:space="preserve"> </w:t>
      </w:r>
      <w:r w:rsidR="001E04C6">
        <w:t>обучения, инструктирования и проверок знаний по вопросам безопасн</w:t>
      </w:r>
      <w:r w:rsidR="001E04C6">
        <w:t>о</w:t>
      </w:r>
      <w:r w:rsidR="00B326F6">
        <w:t xml:space="preserve">сти и </w:t>
      </w:r>
      <w:r w:rsidR="001E04C6">
        <w:t>охраны</w:t>
      </w:r>
      <w:r w:rsidR="00E86289">
        <w:t xml:space="preserve"> </w:t>
      </w:r>
      <w:r w:rsidR="001E04C6">
        <w:t>труда работников»;</w:t>
      </w:r>
    </w:p>
    <w:p w:rsidR="001E04C6" w:rsidRDefault="00C979FA" w:rsidP="005D27D0">
      <w:pPr>
        <w:ind w:firstLine="567"/>
        <w:jc w:val="both"/>
      </w:pPr>
      <w:r>
        <w:t>7)</w:t>
      </w:r>
      <w:r w:rsidR="003772D8">
        <w:t xml:space="preserve"> </w:t>
      </w:r>
      <w:r w:rsidR="001E04C6" w:rsidRPr="0088409A">
        <w:t>П</w:t>
      </w:r>
      <w:r w:rsidR="001E04C6">
        <w:t>риказ Министра здравоохранения и социального развития</w:t>
      </w:r>
      <w:r w:rsidR="001E04C6" w:rsidRPr="0088409A">
        <w:t xml:space="preserve"> Республики</w:t>
      </w:r>
      <w:r w:rsidR="005D27D0">
        <w:t xml:space="preserve"> </w:t>
      </w:r>
      <w:r w:rsidR="001E04C6" w:rsidRPr="0088409A">
        <w:t>Казахстан от 28.1</w:t>
      </w:r>
      <w:r w:rsidR="001E04C6">
        <w:t>2</w:t>
      </w:r>
      <w:r w:rsidR="001E04C6" w:rsidRPr="0088409A">
        <w:t>.201</w:t>
      </w:r>
      <w:r w:rsidR="001E04C6">
        <w:t>5</w:t>
      </w:r>
      <w:r w:rsidR="001E04C6" w:rsidRPr="0088409A">
        <w:t>г. №1</w:t>
      </w:r>
      <w:r w:rsidR="001E04C6">
        <w:t>05</w:t>
      </w:r>
      <w:r w:rsidR="001E04C6" w:rsidRPr="0088409A">
        <w:t xml:space="preserve">5 «Об утверждении </w:t>
      </w:r>
      <w:r w:rsidR="001E04C6">
        <w:t xml:space="preserve">форм по </w:t>
      </w:r>
      <w:r w:rsidR="00D64A14">
        <w:t>оформлению</w:t>
      </w:r>
      <w:r w:rsidR="001E04C6">
        <w:t xml:space="preserve"> матер</w:t>
      </w:r>
      <w:r w:rsidR="001E04C6">
        <w:t>и</w:t>
      </w:r>
      <w:r w:rsidR="001E04C6">
        <w:t>алов</w:t>
      </w:r>
      <w:r w:rsidR="00E86289">
        <w:t xml:space="preserve"> </w:t>
      </w:r>
      <w:r w:rsidR="001E04C6">
        <w:t>расследования несчастных случаев, связанных с трудовой деятельн</w:t>
      </w:r>
      <w:r w:rsidR="001E04C6">
        <w:t>о</w:t>
      </w:r>
      <w:r w:rsidR="001E04C6">
        <w:t>стью</w:t>
      </w:r>
      <w:r w:rsidR="001E04C6" w:rsidRPr="0088409A">
        <w:t>»;</w:t>
      </w:r>
    </w:p>
    <w:p w:rsidR="003772D8" w:rsidRPr="0088409A" w:rsidRDefault="00C979FA" w:rsidP="005D27D0">
      <w:pPr>
        <w:ind w:firstLine="567"/>
        <w:jc w:val="both"/>
      </w:pPr>
      <w:r>
        <w:t>8)</w:t>
      </w:r>
      <w:r w:rsidR="003772D8">
        <w:t xml:space="preserve"> </w:t>
      </w:r>
      <w:r w:rsidR="003772D8" w:rsidRPr="0088409A">
        <w:t xml:space="preserve">ДП </w:t>
      </w:r>
      <w:r w:rsidR="00401E4A">
        <w:t>003</w:t>
      </w:r>
      <w:r w:rsidR="003772D8" w:rsidRPr="0088409A">
        <w:t>-20</w:t>
      </w:r>
      <w:r w:rsidR="00401E4A">
        <w:t>20</w:t>
      </w:r>
      <w:r w:rsidR="003772D8" w:rsidRPr="0088409A">
        <w:t>. Документированная процедура. Управление документацией;</w:t>
      </w:r>
    </w:p>
    <w:p w:rsidR="003772D8" w:rsidRPr="0088409A" w:rsidRDefault="00C979FA" w:rsidP="005D27D0">
      <w:pPr>
        <w:ind w:firstLine="567"/>
        <w:jc w:val="both"/>
      </w:pPr>
      <w:r>
        <w:t xml:space="preserve">9) </w:t>
      </w:r>
      <w:r w:rsidR="003772D8">
        <w:t xml:space="preserve"> </w:t>
      </w:r>
      <w:r w:rsidR="003772D8" w:rsidRPr="0088409A">
        <w:t xml:space="preserve">СО </w:t>
      </w:r>
      <w:r w:rsidR="00401E4A">
        <w:t>004</w:t>
      </w:r>
      <w:r w:rsidR="003772D8" w:rsidRPr="0088409A">
        <w:t>-20</w:t>
      </w:r>
      <w:r w:rsidR="00401E4A">
        <w:t>20</w:t>
      </w:r>
      <w:r w:rsidR="003772D8" w:rsidRPr="0088409A">
        <w:t>. Стандарт организации. Делопроизводство.</w:t>
      </w:r>
    </w:p>
    <w:p w:rsidR="003772D8" w:rsidRPr="0088409A" w:rsidRDefault="003772D8" w:rsidP="005D27D0">
      <w:pPr>
        <w:ind w:firstLine="567"/>
        <w:jc w:val="both"/>
        <w:rPr>
          <w:color w:val="FF0000"/>
        </w:rPr>
      </w:pPr>
    </w:p>
    <w:p w:rsidR="003772D8" w:rsidRPr="0088409A" w:rsidRDefault="00C979FA" w:rsidP="005D27D0">
      <w:pPr>
        <w:ind w:firstLine="567"/>
        <w:jc w:val="both"/>
        <w:rPr>
          <w:b/>
        </w:rPr>
      </w:pPr>
      <w:r>
        <w:rPr>
          <w:b/>
        </w:rPr>
        <w:t>Глава</w:t>
      </w:r>
      <w:r w:rsidR="00401E4A">
        <w:rPr>
          <w:b/>
        </w:rPr>
        <w:t xml:space="preserve"> </w:t>
      </w:r>
      <w:r w:rsidR="003772D8" w:rsidRPr="0088409A">
        <w:rPr>
          <w:b/>
        </w:rPr>
        <w:t>3</w:t>
      </w:r>
      <w:r>
        <w:rPr>
          <w:b/>
        </w:rPr>
        <w:t>.</w:t>
      </w:r>
      <w:r w:rsidR="003772D8" w:rsidRPr="0088409A">
        <w:rPr>
          <w:b/>
        </w:rPr>
        <w:t xml:space="preserve"> Определения</w:t>
      </w:r>
    </w:p>
    <w:p w:rsidR="003772D8" w:rsidRPr="0088409A" w:rsidRDefault="003772D8" w:rsidP="00B326F6">
      <w:pPr>
        <w:ind w:firstLine="284"/>
        <w:jc w:val="both"/>
        <w:rPr>
          <w:b/>
          <w:color w:val="FF0000"/>
        </w:rPr>
      </w:pPr>
    </w:p>
    <w:p w:rsidR="003772D8" w:rsidRPr="0088409A" w:rsidRDefault="00C979FA" w:rsidP="005D27D0">
      <w:pPr>
        <w:ind w:firstLine="567"/>
        <w:jc w:val="both"/>
      </w:pPr>
      <w:r>
        <w:t xml:space="preserve">5. </w:t>
      </w:r>
      <w:r w:rsidR="003772D8" w:rsidRPr="0088409A">
        <w:t>В настоящем стандарте применяются следующие термины с соответств</w:t>
      </w:r>
      <w:r w:rsidR="003772D8" w:rsidRPr="0088409A">
        <w:t>у</w:t>
      </w:r>
      <w:r w:rsidR="003772D8" w:rsidRPr="0088409A">
        <w:t>ющими определениями:</w:t>
      </w:r>
    </w:p>
    <w:p w:rsidR="003772D8" w:rsidRDefault="00C979FA" w:rsidP="005D27D0">
      <w:pPr>
        <w:ind w:firstLine="567"/>
        <w:jc w:val="both"/>
      </w:pPr>
      <w:r>
        <w:t>1)</w:t>
      </w:r>
      <w:r w:rsidR="003772D8">
        <w:t xml:space="preserve"> </w:t>
      </w:r>
      <w:r w:rsidR="003772D8" w:rsidRPr="0088409A">
        <w:t>несчастный случай</w:t>
      </w:r>
      <w:r w:rsidR="00E86289">
        <w:t>,</w:t>
      </w:r>
      <w:r w:rsidR="003772D8" w:rsidRPr="0088409A">
        <w:t xml:space="preserve"> </w:t>
      </w:r>
      <w:r w:rsidR="00E86289">
        <w:t>связанный с</w:t>
      </w:r>
      <w:r w:rsidR="00417370">
        <w:t xml:space="preserve"> трудовой деятельностью</w:t>
      </w:r>
      <w:r w:rsidR="003772D8" w:rsidRPr="0088409A">
        <w:t xml:space="preserve"> - воздействие на работника производственного фактора при выполнении им трудовых (служебных) обязанностей или заданий работодателя, в результате которого произошли тра</w:t>
      </w:r>
      <w:r w:rsidR="003772D8" w:rsidRPr="0088409A">
        <w:t>в</w:t>
      </w:r>
      <w:r w:rsidR="003772D8" w:rsidRPr="0088409A">
        <w:t>ма, внезапное ухудшение здоровья или отравление работника, которые</w:t>
      </w:r>
      <w:r w:rsidR="005D27D0">
        <w:t xml:space="preserve"> </w:t>
      </w:r>
      <w:r w:rsidR="003772D8" w:rsidRPr="0088409A">
        <w:t>привели его к</w:t>
      </w:r>
      <w:r w:rsidR="003772D8">
        <w:t xml:space="preserve"> временной или стойкой утрате трудоспособности, профессиональному заб</w:t>
      </w:r>
      <w:r w:rsidR="003772D8">
        <w:t>о</w:t>
      </w:r>
      <w:r w:rsidR="003772D8">
        <w:t>леванию либо смерти;</w:t>
      </w:r>
    </w:p>
    <w:p w:rsidR="003772D8" w:rsidRDefault="00417370" w:rsidP="005D27D0">
      <w:pPr>
        <w:ind w:firstLine="567"/>
        <w:jc w:val="both"/>
      </w:pPr>
      <w:r>
        <w:lastRenderedPageBreak/>
        <w:t>2</w:t>
      </w:r>
      <w:r w:rsidR="00C979FA">
        <w:t>)</w:t>
      </w:r>
      <w:r w:rsidR="003772D8">
        <w:t xml:space="preserve"> безопасность труда - состояние защищенности работника, обеспеченное комплексом мероприятий, исключающих вредное и опасное воздействие на р</w:t>
      </w:r>
      <w:r w:rsidR="003772D8">
        <w:t>а</w:t>
      </w:r>
      <w:r w:rsidR="003772D8">
        <w:t>ботников в процессе трудовой деятельности;</w:t>
      </w:r>
    </w:p>
    <w:p w:rsidR="003772D8" w:rsidRDefault="00417370" w:rsidP="005D27D0">
      <w:pPr>
        <w:ind w:firstLine="567"/>
        <w:jc w:val="both"/>
      </w:pPr>
      <w:r>
        <w:t>3</w:t>
      </w:r>
      <w:r w:rsidR="00C979FA">
        <w:t>)</w:t>
      </w:r>
      <w:r w:rsidR="003772D8">
        <w:t xml:space="preserve"> охрана труда - система обеспечения безопасности жизни и здоровья рабо</w:t>
      </w:r>
      <w:r w:rsidR="003772D8">
        <w:t>т</w:t>
      </w:r>
      <w:r w:rsidR="003772D8">
        <w:t>ников в процессе трудовой деятельности, включающая в себя правовые, социал</w:t>
      </w:r>
      <w:r w:rsidR="003772D8">
        <w:t>ь</w:t>
      </w:r>
      <w:r w:rsidR="003772D8">
        <w:t>но-экономические, организационно-технические, санитарно-гигиенические, л</w:t>
      </w:r>
      <w:r w:rsidR="003772D8">
        <w:t>е</w:t>
      </w:r>
      <w:r w:rsidR="003772D8">
        <w:t>чебно-профилактические, реабилитационные и иные мероприятия и средства;</w:t>
      </w:r>
    </w:p>
    <w:p w:rsidR="003772D8" w:rsidRDefault="00417370" w:rsidP="005D27D0">
      <w:pPr>
        <w:ind w:firstLine="567"/>
        <w:jc w:val="both"/>
      </w:pPr>
      <w:r>
        <w:t>4</w:t>
      </w:r>
      <w:r w:rsidR="00C979FA">
        <w:t>)</w:t>
      </w:r>
      <w:r w:rsidR="003772D8">
        <w:t xml:space="preserve"> территориальные подразделения уполномоченного государственного о</w:t>
      </w:r>
      <w:r w:rsidR="003772D8">
        <w:t>р</w:t>
      </w:r>
      <w:r w:rsidR="003772D8">
        <w:t>гана по безопасности и охране труда (далее - территориальные подразделения) - структурные подразделения уполномоченного государственного органа по бе</w:t>
      </w:r>
      <w:r w:rsidR="003772D8">
        <w:t>з</w:t>
      </w:r>
      <w:r w:rsidR="003772D8">
        <w:t>опасности и охране труда, осуществляющие в пределах соответствующей адм</w:t>
      </w:r>
      <w:r w:rsidR="003772D8">
        <w:t>и</w:t>
      </w:r>
      <w:r w:rsidR="003772D8">
        <w:t>нистративно-территориальной единицы</w:t>
      </w:r>
      <w:r w:rsidR="003772D8">
        <w:rPr>
          <w:rFonts w:ascii="Courier New" w:hAnsi="Courier New"/>
        </w:rPr>
        <w:t xml:space="preserve"> </w:t>
      </w:r>
      <w:r w:rsidR="003772D8">
        <w:t>полномочия в сфере трудовых отнош</w:t>
      </w:r>
      <w:r w:rsidR="003772D8">
        <w:t>е</w:t>
      </w:r>
      <w:r w:rsidR="003772D8">
        <w:t>ний в с</w:t>
      </w:r>
      <w:r w:rsidR="003772D8">
        <w:t>о</w:t>
      </w:r>
      <w:r w:rsidR="003772D8">
        <w:t>ответствии с законодательством Республики Казахстан;</w:t>
      </w:r>
    </w:p>
    <w:p w:rsidR="003772D8" w:rsidRDefault="00417370" w:rsidP="005D27D0">
      <w:pPr>
        <w:ind w:firstLine="567"/>
        <w:jc w:val="both"/>
      </w:pPr>
      <w:r>
        <w:t>5</w:t>
      </w:r>
      <w:r w:rsidR="00C979FA">
        <w:t>)</w:t>
      </w:r>
      <w:r w:rsidR="003772D8">
        <w:t xml:space="preserve"> условия безопасности труда - совокупность факторов производственной среды и трудового процесса, оказывающих влияние на работоспособность и зд</w:t>
      </w:r>
      <w:r w:rsidR="003772D8">
        <w:t>о</w:t>
      </w:r>
      <w:r w:rsidR="003772D8">
        <w:t>ровье работника в процессе труда;</w:t>
      </w:r>
    </w:p>
    <w:p w:rsidR="00C979FA" w:rsidRDefault="00417370" w:rsidP="005D27D0">
      <w:pPr>
        <w:ind w:firstLine="567"/>
        <w:jc w:val="both"/>
      </w:pPr>
      <w:r>
        <w:t>6</w:t>
      </w:r>
      <w:r w:rsidR="00C979FA">
        <w:t>)</w:t>
      </w:r>
      <w:r w:rsidR="003772D8">
        <w:t xml:space="preserve"> рабочее место - место постоянного или временного нахождения работника при выполнении им трудовых обязанностей в процессе трудовой деятельности.</w:t>
      </w:r>
    </w:p>
    <w:p w:rsidR="00C979FA" w:rsidRDefault="00C979FA" w:rsidP="00B326F6">
      <w:pPr>
        <w:ind w:firstLine="284"/>
        <w:jc w:val="both"/>
      </w:pPr>
    </w:p>
    <w:p w:rsidR="003772D8" w:rsidRPr="00C979FA" w:rsidRDefault="00C979FA" w:rsidP="005D27D0">
      <w:pPr>
        <w:tabs>
          <w:tab w:val="left" w:pos="1134"/>
        </w:tabs>
        <w:ind w:firstLine="567"/>
        <w:jc w:val="both"/>
      </w:pPr>
      <w:r>
        <w:rPr>
          <w:b/>
        </w:rPr>
        <w:t>Глава</w:t>
      </w:r>
      <w:r w:rsidR="00F107ED">
        <w:rPr>
          <w:b/>
        </w:rPr>
        <w:t xml:space="preserve"> </w:t>
      </w:r>
      <w:r w:rsidR="003772D8">
        <w:rPr>
          <w:b/>
        </w:rPr>
        <w:t>4</w:t>
      </w:r>
      <w:r>
        <w:rPr>
          <w:b/>
        </w:rPr>
        <w:t>.</w:t>
      </w:r>
      <w:r w:rsidR="003772D8">
        <w:rPr>
          <w:b/>
        </w:rPr>
        <w:t xml:space="preserve"> Обозначения и сокращения</w:t>
      </w:r>
    </w:p>
    <w:p w:rsidR="003772D8" w:rsidRDefault="003772D8" w:rsidP="005D27D0">
      <w:pPr>
        <w:tabs>
          <w:tab w:val="left" w:pos="1134"/>
        </w:tabs>
        <w:ind w:firstLine="567"/>
        <w:rPr>
          <w:b/>
        </w:rPr>
      </w:pPr>
    </w:p>
    <w:p w:rsidR="003772D8" w:rsidRDefault="00C979FA" w:rsidP="005D27D0">
      <w:pPr>
        <w:tabs>
          <w:tab w:val="left" w:pos="1134"/>
        </w:tabs>
        <w:ind w:firstLine="567"/>
      </w:pPr>
      <w:r>
        <w:t xml:space="preserve">6. </w:t>
      </w:r>
      <w:r w:rsidR="003772D8">
        <w:t>В настоящем стандарте организации использованы следующие     обозн</w:t>
      </w:r>
      <w:r w:rsidR="003772D8">
        <w:t>а</w:t>
      </w:r>
      <w:r w:rsidR="003772D8">
        <w:t xml:space="preserve">чения и сокращения: </w:t>
      </w:r>
    </w:p>
    <w:p w:rsidR="003772D8" w:rsidRDefault="00C979FA" w:rsidP="005D27D0">
      <w:pPr>
        <w:pStyle w:val="ad"/>
        <w:numPr>
          <w:ilvl w:val="0"/>
          <w:numId w:val="7"/>
        </w:numPr>
        <w:tabs>
          <w:tab w:val="clear" w:pos="502"/>
          <w:tab w:val="num" w:pos="284"/>
          <w:tab w:val="left" w:pos="1134"/>
        </w:tabs>
        <w:ind w:left="0" w:firstLine="567"/>
      </w:pPr>
      <w:r>
        <w:t xml:space="preserve">НАО </w:t>
      </w:r>
      <w:r w:rsidR="003772D8">
        <w:t>К</w:t>
      </w:r>
      <w:r>
        <w:t>Р</w:t>
      </w:r>
      <w:proofErr w:type="gramStart"/>
      <w:r w:rsidR="003772D8">
        <w:t>У–</w:t>
      </w:r>
      <w:proofErr w:type="gramEnd"/>
      <w:r w:rsidR="003772D8">
        <w:t xml:space="preserve"> </w:t>
      </w:r>
      <w:r>
        <w:t>«</w:t>
      </w:r>
      <w:proofErr w:type="spellStart"/>
      <w:r>
        <w:t>Костанайский</w:t>
      </w:r>
      <w:proofErr w:type="spellEnd"/>
      <w:r>
        <w:t xml:space="preserve"> </w:t>
      </w:r>
      <w:r w:rsidRPr="00D64A14">
        <w:rPr>
          <w:lang w:val="kk-KZ"/>
        </w:rPr>
        <w:t xml:space="preserve"> региональный</w:t>
      </w:r>
      <w:r w:rsidR="003772D8">
        <w:t xml:space="preserve">  ун</w:t>
      </w:r>
      <w:r w:rsidR="00D64A14">
        <w:t>иверситет имени</w:t>
      </w:r>
      <w:r w:rsidR="005D27D0">
        <w:t xml:space="preserve"> </w:t>
      </w:r>
      <w:r w:rsidR="00D64A14">
        <w:t>А.Байтурсынова»</w:t>
      </w:r>
      <w:r w:rsidR="003772D8">
        <w:t>;</w:t>
      </w:r>
    </w:p>
    <w:p w:rsidR="003772D8" w:rsidRDefault="003772D8" w:rsidP="005D27D0">
      <w:pPr>
        <w:numPr>
          <w:ilvl w:val="0"/>
          <w:numId w:val="7"/>
        </w:numPr>
        <w:tabs>
          <w:tab w:val="clear" w:pos="502"/>
          <w:tab w:val="num" w:pos="284"/>
          <w:tab w:val="left" w:pos="1134"/>
        </w:tabs>
        <w:ind w:left="0" w:firstLine="567"/>
      </w:pPr>
      <w:r>
        <w:t>СО – стандарт организации;</w:t>
      </w:r>
    </w:p>
    <w:p w:rsidR="003772D8" w:rsidRDefault="003772D8" w:rsidP="005D27D0">
      <w:pPr>
        <w:numPr>
          <w:ilvl w:val="0"/>
          <w:numId w:val="7"/>
        </w:numPr>
        <w:tabs>
          <w:tab w:val="clear" w:pos="502"/>
          <w:tab w:val="num" w:pos="284"/>
          <w:tab w:val="left" w:pos="1134"/>
        </w:tabs>
        <w:ind w:left="0" w:firstLine="567"/>
      </w:pPr>
      <w:r>
        <w:t>СК – служба качества;</w:t>
      </w:r>
    </w:p>
    <w:p w:rsidR="003772D8" w:rsidRDefault="003772D8" w:rsidP="005D27D0">
      <w:pPr>
        <w:numPr>
          <w:ilvl w:val="0"/>
          <w:numId w:val="7"/>
        </w:numPr>
        <w:tabs>
          <w:tab w:val="clear" w:pos="502"/>
          <w:tab w:val="num" w:pos="284"/>
          <w:tab w:val="left" w:pos="1134"/>
        </w:tabs>
        <w:ind w:left="0" w:firstLine="567"/>
      </w:pPr>
      <w:r>
        <w:t>ПРК – представитель руководства по качеству;</w:t>
      </w:r>
    </w:p>
    <w:p w:rsidR="003772D8" w:rsidRDefault="003772D8" w:rsidP="005D27D0">
      <w:pPr>
        <w:numPr>
          <w:ilvl w:val="0"/>
          <w:numId w:val="7"/>
        </w:numPr>
        <w:tabs>
          <w:tab w:val="clear" w:pos="502"/>
          <w:tab w:val="num" w:pos="284"/>
          <w:tab w:val="left" w:pos="1134"/>
        </w:tabs>
        <w:ind w:left="0" w:firstLine="567"/>
      </w:pPr>
      <w:r>
        <w:t>РП – руководитель проекта;</w:t>
      </w:r>
    </w:p>
    <w:p w:rsidR="003772D8" w:rsidRDefault="003772D8" w:rsidP="005D27D0">
      <w:pPr>
        <w:numPr>
          <w:ilvl w:val="0"/>
          <w:numId w:val="7"/>
        </w:numPr>
        <w:tabs>
          <w:tab w:val="clear" w:pos="502"/>
          <w:tab w:val="num" w:pos="284"/>
          <w:tab w:val="num" w:pos="1134"/>
        </w:tabs>
        <w:ind w:left="0" w:firstLine="567"/>
      </w:pPr>
      <w:r>
        <w:t>РГ – рабочая группа;</w:t>
      </w:r>
    </w:p>
    <w:p w:rsidR="003772D8" w:rsidRDefault="003772D8" w:rsidP="005D27D0">
      <w:pPr>
        <w:numPr>
          <w:ilvl w:val="0"/>
          <w:numId w:val="7"/>
        </w:numPr>
        <w:tabs>
          <w:tab w:val="clear" w:pos="502"/>
          <w:tab w:val="num" w:pos="284"/>
          <w:tab w:val="left" w:pos="1134"/>
        </w:tabs>
        <w:ind w:left="0" w:firstLine="567"/>
      </w:pPr>
      <w:r>
        <w:t>О</w:t>
      </w:r>
      <w:proofErr w:type="gramStart"/>
      <w:r>
        <w:t>Т-</w:t>
      </w:r>
      <w:proofErr w:type="gramEnd"/>
      <w:r>
        <w:t xml:space="preserve"> охрана труда;</w:t>
      </w:r>
    </w:p>
    <w:p w:rsidR="003772D8" w:rsidRDefault="00D64A14" w:rsidP="005D27D0">
      <w:pPr>
        <w:pStyle w:val="a8"/>
        <w:widowControl w:val="0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r>
        <w:t xml:space="preserve"> </w:t>
      </w:r>
      <w:r w:rsidR="003772D8">
        <w:t>Ч</w:t>
      </w:r>
      <w:proofErr w:type="gramStart"/>
      <w:r w:rsidR="003772D8">
        <w:t>С-</w:t>
      </w:r>
      <w:proofErr w:type="gramEnd"/>
      <w:r w:rsidR="003772D8">
        <w:t xml:space="preserve"> чрезвычайная ситуация;</w:t>
      </w:r>
    </w:p>
    <w:p w:rsidR="003772D8" w:rsidRDefault="003772D8" w:rsidP="005D27D0">
      <w:pPr>
        <w:pStyle w:val="a8"/>
        <w:widowControl w:val="0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r>
        <w:t>УГП</w:t>
      </w:r>
      <w:proofErr w:type="gramStart"/>
      <w:r>
        <w:t>К-</w:t>
      </w:r>
      <w:proofErr w:type="gramEnd"/>
      <w:r>
        <w:t xml:space="preserve"> управление по государственному пожарному контролю;</w:t>
      </w:r>
    </w:p>
    <w:p w:rsidR="003772D8" w:rsidRDefault="003772D8" w:rsidP="005D27D0">
      <w:pPr>
        <w:pStyle w:val="a8"/>
        <w:widowControl w:val="0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r>
        <w:t>ТБ - техника безопасности;</w:t>
      </w:r>
    </w:p>
    <w:p w:rsidR="003772D8" w:rsidRDefault="003772D8" w:rsidP="005D27D0">
      <w:pPr>
        <w:pStyle w:val="a8"/>
        <w:widowControl w:val="0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r>
        <w:t>ПБ - пожарная безопасность;</w:t>
      </w:r>
    </w:p>
    <w:p w:rsidR="003772D8" w:rsidRDefault="00476FE3" w:rsidP="005D27D0">
      <w:pPr>
        <w:pStyle w:val="a8"/>
        <w:widowControl w:val="0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proofErr w:type="spellStart"/>
      <w:r>
        <w:t>Д</w:t>
      </w:r>
      <w:r w:rsidR="003772D8">
        <w:t>Х</w:t>
      </w:r>
      <w:r>
        <w:t>ОиИ</w:t>
      </w:r>
      <w:proofErr w:type="spellEnd"/>
      <w:r w:rsidR="003772D8">
        <w:t xml:space="preserve"> </w:t>
      </w:r>
      <w:r>
        <w:t>–</w:t>
      </w:r>
      <w:r w:rsidR="003772D8">
        <w:t xml:space="preserve"> </w:t>
      </w:r>
      <w:r>
        <w:t>Департамент хо</w:t>
      </w:r>
      <w:r w:rsidR="00424853">
        <w:t>зяйственного обеспечения и инфра</w:t>
      </w:r>
      <w:r>
        <w:t>структ</w:t>
      </w:r>
      <w:r>
        <w:t>у</w:t>
      </w:r>
      <w:r>
        <w:t>ры</w:t>
      </w:r>
      <w:r w:rsidR="003772D8">
        <w:t>;</w:t>
      </w:r>
    </w:p>
    <w:p w:rsidR="003772D8" w:rsidRDefault="00476FE3" w:rsidP="005D27D0">
      <w:pPr>
        <w:pStyle w:val="a8"/>
        <w:widowControl w:val="0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r>
        <w:t>ФД</w:t>
      </w:r>
      <w:r w:rsidR="003772D8">
        <w:t xml:space="preserve"> – </w:t>
      </w:r>
      <w:r>
        <w:t>Финансовый департамент</w:t>
      </w:r>
      <w:r w:rsidR="003772D8">
        <w:t>;</w:t>
      </w:r>
    </w:p>
    <w:p w:rsidR="00417370" w:rsidRDefault="003772D8" w:rsidP="005D27D0">
      <w:pPr>
        <w:pStyle w:val="a8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r>
        <w:t>ОДО – отдел документационного обеспечения</w:t>
      </w:r>
      <w:r w:rsidR="00417370">
        <w:t>;</w:t>
      </w:r>
    </w:p>
    <w:p w:rsidR="00E266B4" w:rsidRDefault="00417370" w:rsidP="005D27D0">
      <w:pPr>
        <w:pStyle w:val="a8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r>
        <w:t xml:space="preserve">   КНБ – </w:t>
      </w:r>
      <w:r w:rsidR="00E266B4">
        <w:t>комитет</w:t>
      </w:r>
      <w:r>
        <w:t xml:space="preserve"> национальной безопасности</w:t>
      </w:r>
      <w:r w:rsidR="00E266B4">
        <w:t>;</w:t>
      </w:r>
    </w:p>
    <w:p w:rsidR="003772D8" w:rsidRDefault="00E266B4" w:rsidP="005D27D0">
      <w:pPr>
        <w:pStyle w:val="a8"/>
        <w:numPr>
          <w:ilvl w:val="0"/>
          <w:numId w:val="7"/>
        </w:numPr>
        <w:tabs>
          <w:tab w:val="clear" w:pos="502"/>
          <w:tab w:val="clear" w:pos="4677"/>
          <w:tab w:val="clear" w:pos="9355"/>
          <w:tab w:val="num" w:pos="284"/>
          <w:tab w:val="left" w:pos="1134"/>
        </w:tabs>
        <w:ind w:left="0" w:firstLine="567"/>
      </w:pPr>
      <w:r>
        <w:t xml:space="preserve">   МВД – Министерство внутренних дел</w:t>
      </w:r>
      <w:r w:rsidR="003772D8">
        <w:t>.</w:t>
      </w:r>
    </w:p>
    <w:p w:rsidR="00856405" w:rsidRDefault="00856405" w:rsidP="005D27D0">
      <w:pPr>
        <w:pStyle w:val="a8"/>
        <w:tabs>
          <w:tab w:val="clear" w:pos="4677"/>
          <w:tab w:val="clear" w:pos="9355"/>
          <w:tab w:val="left" w:pos="1134"/>
        </w:tabs>
        <w:ind w:firstLine="567"/>
      </w:pPr>
    </w:p>
    <w:p w:rsidR="00F107ED" w:rsidRDefault="00F107ED" w:rsidP="00B326F6">
      <w:pPr>
        <w:pStyle w:val="a8"/>
        <w:tabs>
          <w:tab w:val="clear" w:pos="4677"/>
          <w:tab w:val="clear" w:pos="9355"/>
        </w:tabs>
        <w:ind w:firstLine="284"/>
      </w:pPr>
    </w:p>
    <w:p w:rsidR="005D27D0" w:rsidRDefault="005D27D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772D8" w:rsidRDefault="00476FE3" w:rsidP="005D27D0">
      <w:pPr>
        <w:pStyle w:val="a8"/>
        <w:tabs>
          <w:tab w:val="clear" w:pos="4677"/>
          <w:tab w:val="clear" w:pos="9355"/>
        </w:tabs>
        <w:ind w:firstLine="567"/>
        <w:jc w:val="both"/>
        <w:rPr>
          <w:b/>
        </w:rPr>
      </w:pPr>
      <w:r w:rsidRPr="00476FE3">
        <w:rPr>
          <w:b/>
        </w:rPr>
        <w:lastRenderedPageBreak/>
        <w:t>Глава</w:t>
      </w:r>
      <w:r w:rsidR="00F107ED">
        <w:rPr>
          <w:b/>
        </w:rPr>
        <w:t xml:space="preserve"> </w:t>
      </w:r>
      <w:r w:rsidR="003772D8">
        <w:rPr>
          <w:b/>
        </w:rPr>
        <w:t>5</w:t>
      </w:r>
      <w:r>
        <w:rPr>
          <w:b/>
        </w:rPr>
        <w:t xml:space="preserve">. </w:t>
      </w:r>
      <w:r w:rsidR="003772D8">
        <w:rPr>
          <w:b/>
        </w:rPr>
        <w:t xml:space="preserve"> Ответственность и полномочия</w:t>
      </w:r>
      <w:r w:rsidR="00F107ED">
        <w:rPr>
          <w:b/>
        </w:rPr>
        <w:t xml:space="preserve"> </w:t>
      </w:r>
    </w:p>
    <w:p w:rsidR="00F107ED" w:rsidRDefault="00F107ED" w:rsidP="005D27D0">
      <w:pPr>
        <w:pStyle w:val="a8"/>
        <w:tabs>
          <w:tab w:val="clear" w:pos="4677"/>
          <w:tab w:val="clear" w:pos="9355"/>
        </w:tabs>
        <w:ind w:firstLine="567"/>
        <w:jc w:val="both"/>
        <w:rPr>
          <w:b/>
        </w:rPr>
      </w:pPr>
    </w:p>
    <w:p w:rsidR="003772D8" w:rsidRDefault="000B1FA3" w:rsidP="005D27D0">
      <w:pPr>
        <w:ind w:firstLine="567"/>
        <w:jc w:val="both"/>
      </w:pPr>
      <w:r>
        <w:t>7</w:t>
      </w:r>
      <w:r w:rsidR="00476FE3">
        <w:t>.</w:t>
      </w:r>
      <w:r w:rsidR="003772D8">
        <w:t xml:space="preserve"> Ответственность и полномочия по управлен</w:t>
      </w:r>
      <w:r w:rsidR="00476FE3">
        <w:t>ию обеспечением безопасности  КР</w:t>
      </w:r>
      <w:r w:rsidR="003772D8">
        <w:t>У имени А.Байтурсынова распределяются следующим образом:</w:t>
      </w:r>
    </w:p>
    <w:p w:rsidR="003772D8" w:rsidRDefault="003772D8" w:rsidP="005D27D0">
      <w:pPr>
        <w:pStyle w:val="a7"/>
        <w:spacing w:line="240" w:lineRule="auto"/>
        <w:ind w:firstLine="567"/>
      </w:pPr>
      <w:r>
        <w:t xml:space="preserve">Ректор несет ответственность </w:t>
      </w:r>
      <w:proofErr w:type="gramStart"/>
      <w:r>
        <w:t>за</w:t>
      </w:r>
      <w:proofErr w:type="gramEnd"/>
      <w:r>
        <w:t>:</w:t>
      </w:r>
    </w:p>
    <w:p w:rsidR="003772D8" w:rsidRDefault="00476FE3" w:rsidP="005D27D0">
      <w:pPr>
        <w:pStyle w:val="a7"/>
        <w:tabs>
          <w:tab w:val="left" w:pos="1080"/>
        </w:tabs>
        <w:spacing w:line="240" w:lineRule="auto"/>
        <w:ind w:firstLine="567"/>
      </w:pPr>
      <w:r>
        <w:t>1)</w:t>
      </w:r>
      <w:r w:rsidR="003772D8">
        <w:t xml:space="preserve"> утверждение настоящего стандарта и изменений к нему;</w:t>
      </w:r>
    </w:p>
    <w:p w:rsidR="003772D8" w:rsidRDefault="00476FE3" w:rsidP="005D27D0">
      <w:pPr>
        <w:pStyle w:val="a7"/>
        <w:tabs>
          <w:tab w:val="num" w:pos="927"/>
          <w:tab w:val="left" w:pos="1080"/>
        </w:tabs>
        <w:spacing w:line="240" w:lineRule="auto"/>
        <w:ind w:firstLine="567"/>
      </w:pPr>
      <w:r>
        <w:t>2)</w:t>
      </w:r>
      <w:r w:rsidR="003772D8">
        <w:t xml:space="preserve"> определение прав и обязанностей по управлению</w:t>
      </w:r>
      <w:r>
        <w:t xml:space="preserve"> обеспечением безопа</w:t>
      </w:r>
      <w:r>
        <w:t>с</w:t>
      </w:r>
      <w:r>
        <w:t>ности в  КРУ</w:t>
      </w:r>
      <w:r w:rsidR="003772D8">
        <w:t xml:space="preserve"> имени А.Байтурсынова  отдельных должностных лиц вуза и ос</w:t>
      </w:r>
      <w:r w:rsidR="003772D8">
        <w:t>у</w:t>
      </w:r>
      <w:r w:rsidR="003772D8">
        <w:t>ществл</w:t>
      </w:r>
      <w:r w:rsidR="003772D8">
        <w:t>е</w:t>
      </w:r>
      <w:r w:rsidR="003772D8">
        <w:t xml:space="preserve">ние </w:t>
      </w:r>
      <w:proofErr w:type="gramStart"/>
      <w:r w:rsidR="003772D8">
        <w:t>контроля за</w:t>
      </w:r>
      <w:proofErr w:type="gramEnd"/>
      <w:r w:rsidR="003772D8">
        <w:t xml:space="preserve"> их деятельностью;</w:t>
      </w:r>
    </w:p>
    <w:p w:rsidR="003772D8" w:rsidRDefault="00476FE3" w:rsidP="005D27D0">
      <w:pPr>
        <w:pStyle w:val="a7"/>
        <w:tabs>
          <w:tab w:val="num" w:pos="927"/>
          <w:tab w:val="left" w:pos="1080"/>
        </w:tabs>
        <w:spacing w:line="240" w:lineRule="auto"/>
        <w:ind w:firstLine="567"/>
      </w:pPr>
      <w:r>
        <w:t xml:space="preserve">3) </w:t>
      </w:r>
      <w:r w:rsidR="003772D8">
        <w:t xml:space="preserve">обеспечение финансирования по действиям и ресурсам, </w:t>
      </w:r>
      <w:proofErr w:type="gramStart"/>
      <w:r w:rsidR="003772D8">
        <w:t>необходимыми</w:t>
      </w:r>
      <w:proofErr w:type="gramEnd"/>
      <w:r w:rsidR="003772D8">
        <w:t xml:space="preserve"> для управления обеспечением безопасности;</w:t>
      </w:r>
    </w:p>
    <w:p w:rsidR="003772D8" w:rsidRDefault="00476FE3" w:rsidP="005D27D0">
      <w:pPr>
        <w:pStyle w:val="ae"/>
        <w:tabs>
          <w:tab w:val="left" w:pos="1080"/>
          <w:tab w:val="left" w:pos="1843"/>
        </w:tabs>
        <w:spacing w:after="0"/>
        <w:ind w:left="0" w:firstLine="567"/>
        <w:jc w:val="both"/>
      </w:pPr>
      <w:r>
        <w:t xml:space="preserve">4) </w:t>
      </w:r>
      <w:r w:rsidR="003772D8">
        <w:t xml:space="preserve"> обеспечение выполнения приложения </w:t>
      </w:r>
      <w:proofErr w:type="gramStart"/>
      <w:r w:rsidR="003772D8">
        <w:t>по</w:t>
      </w:r>
      <w:proofErr w:type="gramEnd"/>
      <w:r w:rsidR="003772D8">
        <w:t xml:space="preserve"> </w:t>
      </w:r>
      <w:proofErr w:type="gramStart"/>
      <w:r w:rsidR="003772D8">
        <w:t>ОТ</w:t>
      </w:r>
      <w:proofErr w:type="gramEnd"/>
      <w:r w:rsidR="003772D8">
        <w:t xml:space="preserve"> в коллективном договоре  для  улучшения условий охраны труда и санитарно-оздоровительных меропри</w:t>
      </w:r>
      <w:r w:rsidR="003772D8">
        <w:t>я</w:t>
      </w:r>
      <w:r w:rsidR="003772D8">
        <w:t>тий;</w:t>
      </w:r>
    </w:p>
    <w:p w:rsidR="001E04C6" w:rsidRDefault="00476FE3" w:rsidP="005D27D0">
      <w:pPr>
        <w:pStyle w:val="a7"/>
        <w:tabs>
          <w:tab w:val="num" w:pos="927"/>
          <w:tab w:val="left" w:pos="1080"/>
        </w:tabs>
        <w:spacing w:line="240" w:lineRule="auto"/>
        <w:ind w:firstLine="567"/>
      </w:pPr>
      <w:r>
        <w:t>5)</w:t>
      </w:r>
      <w:r w:rsidR="003772D8">
        <w:t xml:space="preserve"> обеспечение условий выполнения должностных обязанностей по охране труда, предусмотренных в инструкциях по ТБ и ПБ, сотрудниками университета.</w:t>
      </w:r>
    </w:p>
    <w:p w:rsidR="003772D8" w:rsidRDefault="000B1FA3" w:rsidP="005D27D0">
      <w:pPr>
        <w:pStyle w:val="a7"/>
        <w:tabs>
          <w:tab w:val="left" w:pos="0"/>
        </w:tabs>
        <w:spacing w:line="240" w:lineRule="auto"/>
        <w:ind w:firstLine="567"/>
      </w:pPr>
      <w:r>
        <w:t>8</w:t>
      </w:r>
      <w:r w:rsidR="000F29B5">
        <w:t xml:space="preserve">. </w:t>
      </w:r>
      <w:r w:rsidR="003772D8">
        <w:t xml:space="preserve">Инженер </w:t>
      </w:r>
      <w:proofErr w:type="spellStart"/>
      <w:r w:rsidR="000F29B5">
        <w:t>О</w:t>
      </w:r>
      <w:r w:rsidR="001E04C6">
        <w:t>Т</w:t>
      </w:r>
      <w:r w:rsidR="003772D8">
        <w:t>и</w:t>
      </w:r>
      <w:proofErr w:type="spellEnd"/>
      <w:r w:rsidR="003772D8">
        <w:t xml:space="preserve"> </w:t>
      </w:r>
      <w:r w:rsidR="000F29B5">
        <w:t>ПБ</w:t>
      </w:r>
      <w:r w:rsidR="001E04C6">
        <w:t xml:space="preserve"> в </w:t>
      </w:r>
      <w:r w:rsidR="003772D8">
        <w:t>К</w:t>
      </w:r>
      <w:r w:rsidR="000F29B5">
        <w:t>Р</w:t>
      </w:r>
      <w:r w:rsidR="003772D8">
        <w:t>У</w:t>
      </w:r>
      <w:r w:rsidR="001E04C6">
        <w:t xml:space="preserve"> </w:t>
      </w:r>
      <w:r w:rsidR="003772D8">
        <w:t xml:space="preserve">несет ответственность </w:t>
      </w:r>
      <w:proofErr w:type="gramStart"/>
      <w:r w:rsidR="003772D8">
        <w:t>за</w:t>
      </w:r>
      <w:proofErr w:type="gramEnd"/>
      <w:r w:rsidR="003772D8">
        <w:t>:</w:t>
      </w:r>
    </w:p>
    <w:p w:rsidR="001E04C6" w:rsidRDefault="000F29B5" w:rsidP="005D27D0">
      <w:pPr>
        <w:tabs>
          <w:tab w:val="left" w:pos="0"/>
        </w:tabs>
        <w:ind w:firstLine="567"/>
        <w:jc w:val="both"/>
      </w:pPr>
      <w:r>
        <w:t>1)</w:t>
      </w:r>
      <w:r w:rsidR="003772D8">
        <w:t xml:space="preserve"> организацию </w:t>
      </w:r>
      <w:proofErr w:type="gramStart"/>
      <w:r w:rsidR="003772D8">
        <w:t>контроля за</w:t>
      </w:r>
      <w:proofErr w:type="gramEnd"/>
      <w:r w:rsidR="003772D8">
        <w:t xml:space="preserve"> соблюдением требований охраны труда, техники безопасности и </w:t>
      </w:r>
      <w:r>
        <w:t>противо</w:t>
      </w:r>
      <w:r w:rsidR="003772D8">
        <w:t>пожарной безопасности;</w:t>
      </w:r>
    </w:p>
    <w:p w:rsidR="003772D8" w:rsidRDefault="000F29B5" w:rsidP="005D27D0">
      <w:pPr>
        <w:tabs>
          <w:tab w:val="left" w:pos="0"/>
        </w:tabs>
        <w:ind w:firstLine="567"/>
        <w:jc w:val="both"/>
      </w:pPr>
      <w:r>
        <w:t>2)</w:t>
      </w:r>
      <w:r w:rsidR="003772D8">
        <w:t xml:space="preserve"> постоянное повышение уровня подготовки работников для безопасного производства;</w:t>
      </w:r>
    </w:p>
    <w:p w:rsidR="003772D8" w:rsidRDefault="000F29B5" w:rsidP="005D27D0">
      <w:pPr>
        <w:tabs>
          <w:tab w:val="left" w:pos="1080"/>
        </w:tabs>
        <w:ind w:firstLine="567"/>
        <w:jc w:val="both"/>
      </w:pPr>
      <w:r>
        <w:t>3)</w:t>
      </w:r>
      <w:r w:rsidR="003772D8">
        <w:t xml:space="preserve"> проведени</w:t>
      </w:r>
      <w:r>
        <w:t xml:space="preserve">е инструктажа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>, ТБ, ПБ</w:t>
      </w:r>
      <w:r w:rsidR="003772D8">
        <w:t>;</w:t>
      </w:r>
    </w:p>
    <w:p w:rsidR="001E04C6" w:rsidRDefault="000F29B5" w:rsidP="005D27D0">
      <w:pPr>
        <w:tabs>
          <w:tab w:val="left" w:pos="1080"/>
        </w:tabs>
        <w:ind w:firstLine="567"/>
        <w:jc w:val="both"/>
      </w:pPr>
      <w:r>
        <w:t>4)</w:t>
      </w:r>
      <w:r w:rsidR="003772D8">
        <w:t xml:space="preserve"> организацию работ по подготовке и внедрению стандартов безопасности труда и других приравненных нормативных документов, а также по контролю на соответствие требованиям охраны труда объектов К</w:t>
      </w:r>
      <w:r>
        <w:t>Р</w:t>
      </w:r>
      <w:r w:rsidR="003772D8">
        <w:t>У;</w:t>
      </w:r>
    </w:p>
    <w:p w:rsidR="003772D8" w:rsidRDefault="000F29B5" w:rsidP="005D27D0">
      <w:pPr>
        <w:tabs>
          <w:tab w:val="left" w:pos="1080"/>
        </w:tabs>
        <w:ind w:firstLine="567"/>
        <w:jc w:val="both"/>
      </w:pPr>
      <w:r>
        <w:t>5)</w:t>
      </w:r>
      <w:r w:rsidR="003772D8">
        <w:t xml:space="preserve"> организацию разработок инструкций по охране тр</w:t>
      </w:r>
      <w:r w:rsidR="000B1FA3">
        <w:t>уда, а также обучение и проверку</w:t>
      </w:r>
      <w:r w:rsidR="003772D8">
        <w:t xml:space="preserve"> знаний работающих по безопасности труда;</w:t>
      </w:r>
    </w:p>
    <w:p w:rsidR="003772D8" w:rsidRDefault="000F29B5" w:rsidP="005D27D0">
      <w:pPr>
        <w:tabs>
          <w:tab w:val="left" w:pos="1080"/>
        </w:tabs>
        <w:ind w:firstLine="567"/>
        <w:jc w:val="both"/>
      </w:pPr>
      <w:r>
        <w:t>6)</w:t>
      </w:r>
      <w:r w:rsidR="000B1FA3">
        <w:t xml:space="preserve"> </w:t>
      </w:r>
      <w:r w:rsidR="003772D8">
        <w:t xml:space="preserve">обеспечение инструкциями по охране труда и </w:t>
      </w:r>
      <w:r>
        <w:t>противо</w:t>
      </w:r>
      <w:r w:rsidR="003772D8">
        <w:t>пожарной безопа</w:t>
      </w:r>
      <w:r w:rsidR="003772D8">
        <w:t>с</w:t>
      </w:r>
      <w:r w:rsidR="003772D8">
        <w:t>ности, а также едиными формами журналов и другой документацией по охране тр</w:t>
      </w:r>
      <w:r w:rsidR="003772D8">
        <w:t>у</w:t>
      </w:r>
      <w:r w:rsidR="003772D8">
        <w:t>да;</w:t>
      </w:r>
    </w:p>
    <w:p w:rsidR="001E04C6" w:rsidRDefault="000F29B5" w:rsidP="005D27D0">
      <w:pPr>
        <w:tabs>
          <w:tab w:val="left" w:pos="1080"/>
        </w:tabs>
        <w:ind w:firstLine="567"/>
        <w:jc w:val="both"/>
      </w:pPr>
      <w:r>
        <w:t>7)</w:t>
      </w:r>
      <w:r w:rsidR="003772D8">
        <w:t xml:space="preserve"> переписку с </w:t>
      </w:r>
      <w:proofErr w:type="spellStart"/>
      <w:r w:rsidR="003772D8">
        <w:t>Госинспекциями</w:t>
      </w:r>
      <w:proofErr w:type="spellEnd"/>
      <w:r w:rsidR="003772D8">
        <w:t xml:space="preserve"> и контроль выполнения предписаний по р</w:t>
      </w:r>
      <w:r w:rsidR="003772D8">
        <w:t>е</w:t>
      </w:r>
      <w:r w:rsidR="003772D8">
        <w:t>зультатам обследований.</w:t>
      </w:r>
    </w:p>
    <w:p w:rsidR="003772D8" w:rsidRDefault="000B1FA3" w:rsidP="005D27D0">
      <w:pPr>
        <w:tabs>
          <w:tab w:val="left" w:pos="1080"/>
        </w:tabs>
        <w:ind w:firstLine="567"/>
        <w:jc w:val="both"/>
      </w:pPr>
      <w:r>
        <w:t>9</w:t>
      </w:r>
      <w:r w:rsidR="000F29B5">
        <w:t>.</w:t>
      </w:r>
      <w:r>
        <w:t xml:space="preserve"> </w:t>
      </w:r>
      <w:r w:rsidR="000F29B5">
        <w:t xml:space="preserve">Директор департамента хозяйственного обеспечения и инфраструктуры </w:t>
      </w:r>
      <w:r w:rsidR="003772D8">
        <w:t xml:space="preserve">несет ответственность </w:t>
      </w:r>
      <w:proofErr w:type="gramStart"/>
      <w:r w:rsidR="003772D8">
        <w:t>за</w:t>
      </w:r>
      <w:proofErr w:type="gramEnd"/>
      <w:r w:rsidR="003772D8">
        <w:t>:</w:t>
      </w:r>
    </w:p>
    <w:p w:rsidR="003772D8" w:rsidRDefault="000F29B5" w:rsidP="005D27D0">
      <w:pPr>
        <w:tabs>
          <w:tab w:val="left" w:pos="1080"/>
          <w:tab w:val="num" w:pos="2160"/>
        </w:tabs>
        <w:ind w:firstLine="567"/>
        <w:jc w:val="both"/>
      </w:pPr>
      <w:r>
        <w:t>1)</w:t>
      </w:r>
      <w:r w:rsidR="003772D8">
        <w:t xml:space="preserve"> своевременное обеспечение структурных подразделений средствами ТБ и ПБ, необходимым оборудованием и инвентарем.</w:t>
      </w:r>
    </w:p>
    <w:p w:rsidR="00CE10C6" w:rsidRDefault="000B1FA3" w:rsidP="005D27D0">
      <w:pPr>
        <w:tabs>
          <w:tab w:val="left" w:pos="1080"/>
        </w:tabs>
        <w:ind w:firstLine="567"/>
        <w:jc w:val="both"/>
      </w:pPr>
      <w:r>
        <w:t>10</w:t>
      </w:r>
      <w:r w:rsidR="000F29B5">
        <w:t>.</w:t>
      </w:r>
      <w:r>
        <w:t xml:space="preserve"> </w:t>
      </w:r>
      <w:r w:rsidR="000F29B5">
        <w:t>Директор финансового департамента</w:t>
      </w:r>
      <w:r w:rsidR="003772D8" w:rsidRPr="00274F72">
        <w:t xml:space="preserve"> несет ответственность </w:t>
      </w:r>
      <w:proofErr w:type="gramStart"/>
      <w:r w:rsidR="003772D8" w:rsidRPr="00274F72">
        <w:t>за</w:t>
      </w:r>
      <w:proofErr w:type="gramEnd"/>
      <w:r w:rsidR="003772D8" w:rsidRPr="00274F72">
        <w:t>:</w:t>
      </w:r>
    </w:p>
    <w:p w:rsidR="00CE10C6" w:rsidRDefault="000F29B5" w:rsidP="005D27D0">
      <w:pPr>
        <w:tabs>
          <w:tab w:val="left" w:pos="1080"/>
        </w:tabs>
        <w:ind w:firstLine="567"/>
        <w:jc w:val="both"/>
      </w:pPr>
      <w:r>
        <w:t>1)</w:t>
      </w:r>
      <w:r w:rsidR="003772D8">
        <w:t xml:space="preserve"> учет в установленном порядке денежных средств, расходуемых на упра</w:t>
      </w:r>
      <w:r w:rsidR="003772D8">
        <w:t>в</w:t>
      </w:r>
      <w:r w:rsidR="003772D8">
        <w:t>ление обеспечением безопасности.</w:t>
      </w:r>
    </w:p>
    <w:p w:rsidR="00CE10C6" w:rsidRDefault="000F29B5" w:rsidP="005D27D0">
      <w:pPr>
        <w:tabs>
          <w:tab w:val="left" w:pos="1080"/>
        </w:tabs>
        <w:ind w:firstLine="567"/>
        <w:jc w:val="both"/>
      </w:pPr>
      <w:r>
        <w:t>1</w:t>
      </w:r>
      <w:r w:rsidR="000B1FA3">
        <w:t>1</w:t>
      </w:r>
      <w:r>
        <w:t>.</w:t>
      </w:r>
      <w:r w:rsidR="000B1FA3">
        <w:t xml:space="preserve"> </w:t>
      </w:r>
      <w:r w:rsidR="003772D8">
        <w:t>Руководители структурных подразделений  К</w:t>
      </w:r>
      <w:r>
        <w:t>Р</w:t>
      </w:r>
      <w:r w:rsidR="003772D8">
        <w:t xml:space="preserve">У имени А.Байтурсынова  несут ответственность   </w:t>
      </w:r>
      <w:proofErr w:type="gramStart"/>
      <w:r w:rsidR="003772D8">
        <w:t>за</w:t>
      </w:r>
      <w:proofErr w:type="gramEnd"/>
      <w:r w:rsidR="003772D8">
        <w:t xml:space="preserve">:                             </w:t>
      </w:r>
    </w:p>
    <w:p w:rsidR="00CE10C6" w:rsidRDefault="000F29B5" w:rsidP="005D27D0">
      <w:pPr>
        <w:tabs>
          <w:tab w:val="left" w:pos="1080"/>
        </w:tabs>
        <w:ind w:firstLine="567"/>
        <w:jc w:val="both"/>
      </w:pPr>
      <w:r>
        <w:t>1)</w:t>
      </w:r>
      <w:r w:rsidR="003772D8">
        <w:t xml:space="preserve"> соблюдение требований ТБ, ОТ, ПБ и ЧС во вверенных подразделениях;</w:t>
      </w:r>
    </w:p>
    <w:p w:rsidR="00CE10C6" w:rsidRDefault="000F29B5" w:rsidP="005D27D0">
      <w:pPr>
        <w:tabs>
          <w:tab w:val="left" w:pos="1080"/>
        </w:tabs>
        <w:ind w:firstLine="567"/>
        <w:jc w:val="both"/>
      </w:pPr>
      <w:r>
        <w:lastRenderedPageBreak/>
        <w:t>2)</w:t>
      </w:r>
      <w:r w:rsidR="003772D8">
        <w:t xml:space="preserve"> подачу заявок на средства коллективной защиты и оснастку, необходимые для обеспечения безопасности в подразделении, а также за первичные средства пожаротушения;</w:t>
      </w:r>
    </w:p>
    <w:p w:rsidR="003772D8" w:rsidRDefault="00E266B4" w:rsidP="005D27D0">
      <w:pPr>
        <w:tabs>
          <w:tab w:val="num" w:pos="2160"/>
        </w:tabs>
        <w:ind w:firstLine="567"/>
        <w:jc w:val="both"/>
      </w:pPr>
      <w:r>
        <w:t>3</w:t>
      </w:r>
      <w:r w:rsidR="00E10CF4">
        <w:t>)</w:t>
      </w:r>
      <w:r w:rsidR="003772D8">
        <w:t xml:space="preserve"> своевременное направление сотрудников подразделения на обучение и проверки знаний по безопасным методам труда;</w:t>
      </w:r>
    </w:p>
    <w:p w:rsidR="00CE10C6" w:rsidRDefault="00E266B4" w:rsidP="005D27D0">
      <w:pPr>
        <w:tabs>
          <w:tab w:val="num" w:pos="2160"/>
        </w:tabs>
        <w:ind w:firstLine="567"/>
        <w:jc w:val="both"/>
      </w:pPr>
      <w:r>
        <w:t>4</w:t>
      </w:r>
      <w:r w:rsidR="00E10CF4">
        <w:t>)</w:t>
      </w:r>
      <w:r w:rsidR="003772D8">
        <w:t xml:space="preserve"> организацию своевременного выполнения предписаний контролирующих органов по охране труда и </w:t>
      </w:r>
      <w:r w:rsidR="00E10CF4">
        <w:t>противо</w:t>
      </w:r>
      <w:r w:rsidR="003772D8">
        <w:t>пожарной безопасности.</w:t>
      </w:r>
    </w:p>
    <w:p w:rsidR="003772D8" w:rsidRDefault="00E10CF4" w:rsidP="005D27D0">
      <w:pPr>
        <w:tabs>
          <w:tab w:val="num" w:pos="2160"/>
        </w:tabs>
        <w:ind w:firstLine="567"/>
        <w:jc w:val="both"/>
      </w:pPr>
      <w:r>
        <w:t>1</w:t>
      </w:r>
      <w:r w:rsidR="000B1FA3">
        <w:t>2</w:t>
      </w:r>
      <w:r>
        <w:t>.</w:t>
      </w:r>
      <w:r w:rsidR="003772D8">
        <w:t xml:space="preserve"> Ответственность за правильность и соответствие требований настоящего стандарта требованиям МС ИСО 9001 несет руководитель РГ.</w:t>
      </w:r>
    </w:p>
    <w:p w:rsidR="003772D8" w:rsidRDefault="003772D8" w:rsidP="005D27D0">
      <w:pPr>
        <w:ind w:firstLine="567"/>
      </w:pPr>
    </w:p>
    <w:p w:rsidR="003772D8" w:rsidRDefault="00E10CF4" w:rsidP="005D27D0">
      <w:pPr>
        <w:pStyle w:val="a7"/>
        <w:spacing w:line="240" w:lineRule="auto"/>
        <w:ind w:firstLine="567"/>
        <w:rPr>
          <w:b/>
        </w:rPr>
      </w:pPr>
      <w:r>
        <w:rPr>
          <w:b/>
        </w:rPr>
        <w:t xml:space="preserve">Глава </w:t>
      </w:r>
      <w:r w:rsidR="00CE10C6">
        <w:rPr>
          <w:b/>
        </w:rPr>
        <w:t>6</w:t>
      </w:r>
      <w:r>
        <w:rPr>
          <w:b/>
        </w:rPr>
        <w:t>.</w:t>
      </w:r>
      <w:r w:rsidR="00CE10C6">
        <w:rPr>
          <w:b/>
        </w:rPr>
        <w:t xml:space="preserve"> </w:t>
      </w:r>
      <w:r w:rsidR="003772D8">
        <w:rPr>
          <w:b/>
        </w:rPr>
        <w:t>Общие положения</w:t>
      </w:r>
    </w:p>
    <w:p w:rsidR="00E10CF4" w:rsidRDefault="00E10CF4" w:rsidP="005D27D0">
      <w:pPr>
        <w:pStyle w:val="a7"/>
        <w:spacing w:line="240" w:lineRule="auto"/>
        <w:ind w:firstLine="567"/>
        <w:rPr>
          <w:b/>
        </w:rPr>
      </w:pPr>
    </w:p>
    <w:p w:rsidR="003772D8" w:rsidRPr="00392668" w:rsidRDefault="00E10CF4" w:rsidP="005D27D0">
      <w:pPr>
        <w:ind w:firstLine="567"/>
        <w:jc w:val="both"/>
      </w:pPr>
      <w:r>
        <w:t>1</w:t>
      </w:r>
      <w:r w:rsidR="000B1FA3">
        <w:t>3</w:t>
      </w:r>
      <w:r>
        <w:t>.</w:t>
      </w:r>
      <w:r w:rsidR="003772D8" w:rsidRPr="00392668">
        <w:t xml:space="preserve"> </w:t>
      </w:r>
      <w:r w:rsidR="008356CD">
        <w:t xml:space="preserve"> </w:t>
      </w:r>
      <w:proofErr w:type="gramStart"/>
      <w:r w:rsidR="003772D8" w:rsidRPr="00392668">
        <w:t xml:space="preserve">Руководителем процесса является ответственный за ОТ, ТБ, ПБ и ЧС  в      </w:t>
      </w:r>
      <w:r>
        <w:t>КР</w:t>
      </w:r>
      <w:r w:rsidR="003772D8" w:rsidRPr="00392668">
        <w:t>У</w:t>
      </w:r>
      <w:r w:rsidR="003772D8">
        <w:t xml:space="preserve"> имени А.Байтурсынова</w:t>
      </w:r>
      <w:r w:rsidR="003772D8" w:rsidRPr="00392668">
        <w:t>.</w:t>
      </w:r>
      <w:proofErr w:type="gramEnd"/>
    </w:p>
    <w:p w:rsidR="003772D8" w:rsidRDefault="003772D8" w:rsidP="005D27D0">
      <w:pPr>
        <w:ind w:firstLine="567"/>
        <w:jc w:val="both"/>
      </w:pPr>
      <w:r>
        <w:t>Для управления обеспечением безопасностью в качестве входных данных используются требования:</w:t>
      </w:r>
    </w:p>
    <w:p w:rsidR="003772D8" w:rsidRDefault="00E10CF4" w:rsidP="005D27D0">
      <w:pPr>
        <w:ind w:firstLine="567"/>
        <w:jc w:val="both"/>
      </w:pPr>
      <w:r>
        <w:t>1)</w:t>
      </w:r>
      <w:r w:rsidR="003772D8">
        <w:t xml:space="preserve"> «Правила разработки и утверждения инструкций по безопасности и охране труда»;</w:t>
      </w:r>
    </w:p>
    <w:p w:rsidR="003772D8" w:rsidRDefault="00E10CF4" w:rsidP="005D27D0">
      <w:pPr>
        <w:ind w:firstLine="567"/>
        <w:jc w:val="both"/>
      </w:pPr>
      <w:r>
        <w:t>2)</w:t>
      </w:r>
      <w:r w:rsidR="003772D8">
        <w:t xml:space="preserve"> «Правила проверки знаний по вопросам безопасности»;</w:t>
      </w:r>
    </w:p>
    <w:p w:rsidR="00E10CF4" w:rsidRDefault="00E10CF4" w:rsidP="005D27D0">
      <w:pPr>
        <w:ind w:firstLine="567"/>
        <w:jc w:val="both"/>
      </w:pPr>
      <w:r>
        <w:t>3)</w:t>
      </w:r>
      <w:r w:rsidR="003772D8">
        <w:t xml:space="preserve"> «Правила расследования и учета несчастных случаев и иных повреждений здоровья работников, связанных с трудовой деятельностью».</w:t>
      </w:r>
    </w:p>
    <w:p w:rsidR="003765F4" w:rsidRDefault="00E10CF4" w:rsidP="005D27D0">
      <w:pPr>
        <w:ind w:firstLine="567"/>
        <w:jc w:val="both"/>
      </w:pPr>
      <w:r>
        <w:t>1</w:t>
      </w:r>
      <w:r w:rsidR="000B1FA3">
        <w:t>4</w:t>
      </w:r>
      <w:r>
        <w:t>.</w:t>
      </w:r>
      <w:r w:rsidR="003772D8" w:rsidRPr="009A4DE7">
        <w:t xml:space="preserve"> Описание процедур управления обеспечением безопасност</w:t>
      </w:r>
      <w:r w:rsidR="00CE10C6">
        <w:t>и</w:t>
      </w:r>
      <w:r w:rsidR="003772D8" w:rsidRPr="009A4DE7">
        <w:t>.</w:t>
      </w:r>
    </w:p>
    <w:p w:rsidR="003772D8" w:rsidRPr="003765F4" w:rsidRDefault="003772D8" w:rsidP="005D27D0">
      <w:pPr>
        <w:ind w:firstLine="567"/>
        <w:jc w:val="both"/>
        <w:rPr>
          <w:color w:val="FF0000"/>
        </w:rPr>
      </w:pPr>
      <w:r>
        <w:t xml:space="preserve">В связи с тем, что управление безопасностью включает в себя несколько </w:t>
      </w:r>
      <w:r w:rsidRPr="00A821FB">
        <w:t>вз</w:t>
      </w:r>
      <w:r w:rsidRPr="00A821FB">
        <w:t>а</w:t>
      </w:r>
      <w:r w:rsidRPr="00A821FB">
        <w:t>имосвязанных процессов, а именно складывается из: разработки и утверждении инструкций по безопасности и охране труда в вузе; обучении работников нормам и правилам по охране труда и технике безопасности; поддержании в рабочем с</w:t>
      </w:r>
      <w:r w:rsidRPr="00A821FB">
        <w:t>о</w:t>
      </w:r>
      <w:r w:rsidRPr="00A821FB">
        <w:t xml:space="preserve">стоянии требований ОТ, ТБ, ПБ и ЧС; </w:t>
      </w:r>
      <w:proofErr w:type="gramStart"/>
      <w:r w:rsidRPr="00A821FB">
        <w:t>проведении</w:t>
      </w:r>
      <w:proofErr w:type="gramEnd"/>
      <w:r w:rsidRPr="00A821FB">
        <w:t xml:space="preserve"> работ  при несчастных случаях и иных повреждений здоровья работников, связанных с трудовой деятельностью - в данном стандарте дается описание каждой из этих процедур и дается их взаим</w:t>
      </w:r>
      <w:r w:rsidRPr="00A821FB">
        <w:t>о</w:t>
      </w:r>
      <w:r w:rsidRPr="00A821FB">
        <w:t>связь со ссылкой на нормативные документы.</w:t>
      </w:r>
    </w:p>
    <w:p w:rsidR="003772D8" w:rsidRDefault="00E10CF4" w:rsidP="005D27D0">
      <w:pPr>
        <w:pStyle w:val="af0"/>
        <w:ind w:firstLine="567"/>
      </w:pPr>
      <w:r>
        <w:t>1</w:t>
      </w:r>
      <w:r w:rsidR="000B1FA3">
        <w:t>5</w:t>
      </w:r>
      <w:r>
        <w:t>.</w:t>
      </w:r>
      <w:r w:rsidR="003772D8">
        <w:t xml:space="preserve"> Процедура разработки и утверждения инструкций по б</w:t>
      </w:r>
      <w:r>
        <w:t>езопасности и охране труда в  КР</w:t>
      </w:r>
      <w:r w:rsidR="003772D8">
        <w:t>У имени А.Байтурсынова .</w:t>
      </w:r>
    </w:p>
    <w:p w:rsidR="003772D8" w:rsidRDefault="00E10CF4" w:rsidP="005D27D0">
      <w:pPr>
        <w:pStyle w:val="af0"/>
        <w:ind w:firstLine="567"/>
      </w:pPr>
      <w:r>
        <w:t>1</w:t>
      </w:r>
      <w:r w:rsidR="000B1FA3">
        <w:t>6</w:t>
      </w:r>
      <w:r>
        <w:t>.</w:t>
      </w:r>
      <w:r w:rsidR="003772D8">
        <w:t xml:space="preserve"> </w:t>
      </w:r>
      <w:r w:rsidR="00CE10C6">
        <w:t>Приказом р</w:t>
      </w:r>
      <w:r w:rsidR="003772D8">
        <w:t>ектор</w:t>
      </w:r>
      <w:r w:rsidR="00CE10C6">
        <w:t>а</w:t>
      </w:r>
      <w:r>
        <w:t xml:space="preserve">  КР</w:t>
      </w:r>
      <w:r w:rsidR="003772D8">
        <w:t>У  назначается лицо, ответственное за соблюдение требований ОТ, ТБ, ПБ и ЧС и разработку инструкций согласно перечню, кот</w:t>
      </w:r>
      <w:r w:rsidR="003772D8">
        <w:t>о</w:t>
      </w:r>
      <w:r w:rsidR="003772D8">
        <w:t>рый данное лицо составляет и согласует с ректором.</w:t>
      </w:r>
    </w:p>
    <w:p w:rsidR="003772D8" w:rsidRPr="000601BB" w:rsidRDefault="00E10CF4" w:rsidP="005D27D0">
      <w:pPr>
        <w:pStyle w:val="af0"/>
        <w:ind w:firstLine="567"/>
      </w:pPr>
      <w:r>
        <w:t>1</w:t>
      </w:r>
      <w:r w:rsidR="000B1FA3">
        <w:t>7</w:t>
      </w:r>
      <w:r>
        <w:t>.</w:t>
      </w:r>
      <w:r w:rsidR="003772D8">
        <w:t xml:space="preserve"> Ответственный </w:t>
      </w:r>
      <w:proofErr w:type="gramStart"/>
      <w:r w:rsidR="003772D8">
        <w:t>за</w:t>
      </w:r>
      <w:proofErr w:type="gramEnd"/>
      <w:r w:rsidR="003772D8">
        <w:t xml:space="preserve"> </w:t>
      </w:r>
      <w:proofErr w:type="gramStart"/>
      <w:r w:rsidR="003772D8">
        <w:t>ОТ</w:t>
      </w:r>
      <w:proofErr w:type="gramEnd"/>
      <w:r w:rsidR="003772D8">
        <w:t>, ТБ, ПБ и ЧС составляет инструкции согласно в</w:t>
      </w:r>
      <w:r w:rsidR="003772D8">
        <w:t>ы</w:t>
      </w:r>
      <w:r w:rsidR="003772D8">
        <w:t>шеперечисленным нормативным актам Республики Казахстан, данным в разделе 2 с учетом требований безопаснос</w:t>
      </w:r>
      <w:r>
        <w:t>ти, изложенных в документации КР</w:t>
      </w:r>
      <w:r w:rsidR="003772D8">
        <w:t>У имени А.Байтурсынова с указанием профессии или вида работ, для чего она предназн</w:t>
      </w:r>
      <w:r w:rsidR="003772D8">
        <w:t>а</w:t>
      </w:r>
      <w:r w:rsidR="003772D8">
        <w:t>чена,</w:t>
      </w:r>
      <w:r w:rsidR="003772D8" w:rsidRPr="000601BB">
        <w:t xml:space="preserve"> </w:t>
      </w:r>
      <w:r w:rsidR="003772D8">
        <w:t xml:space="preserve">например: </w:t>
      </w:r>
    </w:p>
    <w:p w:rsidR="003772D8" w:rsidRPr="00794EB9" w:rsidRDefault="00E10CF4" w:rsidP="005D27D0">
      <w:pPr>
        <w:pStyle w:val="af0"/>
        <w:ind w:firstLine="567"/>
      </w:pPr>
      <w:r>
        <w:t>1)</w:t>
      </w:r>
      <w:r w:rsidR="003772D8" w:rsidRPr="00794EB9">
        <w:t xml:space="preserve"> «Инструкция по безопасности и охране труда при производстве малярных</w:t>
      </w:r>
      <w:r w:rsidR="005D27D0">
        <w:t xml:space="preserve"> </w:t>
      </w:r>
      <w:r w:rsidR="003772D8" w:rsidRPr="00794EB9">
        <w:t>работ»</w:t>
      </w:r>
    </w:p>
    <w:p w:rsidR="003772D8" w:rsidRDefault="00E10CF4" w:rsidP="005D27D0">
      <w:pPr>
        <w:pStyle w:val="af0"/>
        <w:ind w:firstLine="567"/>
      </w:pPr>
      <w:r>
        <w:t>2)</w:t>
      </w:r>
      <w:r w:rsidR="00CE10C6" w:rsidRPr="00794EB9">
        <w:t xml:space="preserve"> </w:t>
      </w:r>
      <w:r w:rsidR="003772D8" w:rsidRPr="00794EB9">
        <w:t>«Инструкция по безопасности и охране труда для  водителей автомобилей на</w:t>
      </w:r>
      <w:r w:rsidR="005D27D0">
        <w:t xml:space="preserve"> </w:t>
      </w:r>
      <w:r w:rsidR="003772D8" w:rsidRPr="00794EB9">
        <w:t>их базе»</w:t>
      </w:r>
    </w:p>
    <w:p w:rsidR="004C580A" w:rsidRDefault="004C580A" w:rsidP="005D27D0">
      <w:pPr>
        <w:pStyle w:val="af0"/>
        <w:ind w:firstLine="567"/>
      </w:pPr>
      <w:r>
        <w:lastRenderedPageBreak/>
        <w:t xml:space="preserve">18. </w:t>
      </w:r>
      <w:r w:rsidR="003772D8" w:rsidRPr="00A821FB">
        <w:t>Для разработки инструкций  привлекаются  руководители подразделений.</w:t>
      </w:r>
      <w:r w:rsidR="00E10CF4">
        <w:t xml:space="preserve"> </w:t>
      </w:r>
      <w:r>
        <w:t xml:space="preserve">  </w:t>
      </w:r>
    </w:p>
    <w:p w:rsidR="003772D8" w:rsidRPr="00A821FB" w:rsidRDefault="003772D8" w:rsidP="005D27D0">
      <w:pPr>
        <w:pStyle w:val="af0"/>
        <w:ind w:firstLine="567"/>
      </w:pPr>
      <w:r w:rsidRPr="00A821FB">
        <w:t>Инструкции согласуются с руководителями структурных подразделений и утвержда</w:t>
      </w:r>
      <w:r w:rsidR="00E10CF4">
        <w:t>ются ректором КР</w:t>
      </w:r>
      <w:r w:rsidRPr="00A821FB">
        <w:t xml:space="preserve">У имени А.Байтурсынова;     </w:t>
      </w:r>
      <w:r w:rsidR="005B1E43">
        <w:tab/>
      </w:r>
      <w:r w:rsidR="007051D4">
        <w:t xml:space="preserve"> </w:t>
      </w:r>
    </w:p>
    <w:p w:rsidR="003772D8" w:rsidRPr="00A821FB" w:rsidRDefault="00E10CF4" w:rsidP="005D27D0">
      <w:pPr>
        <w:pStyle w:val="af0"/>
        <w:ind w:firstLine="567"/>
      </w:pPr>
      <w:r>
        <w:t>1</w:t>
      </w:r>
      <w:r w:rsidR="004C580A">
        <w:t>9</w:t>
      </w:r>
      <w:r>
        <w:t xml:space="preserve">. </w:t>
      </w:r>
      <w:r w:rsidR="003772D8" w:rsidRPr="00A821FB">
        <w:t>Пересмотр инструкций проводится не реже одного раза в три года или досрочно согласно «</w:t>
      </w:r>
      <w:r w:rsidR="003772D8" w:rsidRPr="00794EB9">
        <w:t>Правил</w:t>
      </w:r>
      <w:r w:rsidR="004C580A">
        <w:t>ам</w:t>
      </w:r>
      <w:r w:rsidR="003772D8" w:rsidRPr="00794EB9">
        <w:t xml:space="preserve"> разработки и утверждений инструкций по безопа</w:t>
      </w:r>
      <w:r w:rsidR="003772D8" w:rsidRPr="00794EB9">
        <w:t>с</w:t>
      </w:r>
      <w:r w:rsidR="003772D8" w:rsidRPr="00794EB9">
        <w:t>ности и охране труда в организации</w:t>
      </w:r>
      <w:r w:rsidR="003772D8" w:rsidRPr="00A821FB">
        <w:t>»;</w:t>
      </w:r>
    </w:p>
    <w:p w:rsidR="002C67EC" w:rsidRDefault="004C580A" w:rsidP="005D27D0">
      <w:pPr>
        <w:pStyle w:val="af0"/>
        <w:ind w:firstLine="567"/>
      </w:pPr>
      <w:r>
        <w:t>20</w:t>
      </w:r>
      <w:r w:rsidR="002C67EC">
        <w:t xml:space="preserve">. </w:t>
      </w:r>
      <w:r w:rsidR="003772D8" w:rsidRPr="00A821FB">
        <w:t xml:space="preserve">Если инструкция не изменяется, </w:t>
      </w:r>
      <w:r w:rsidR="003772D8">
        <w:t>то действие ее продлевается на следу</w:t>
      </w:r>
      <w:r w:rsidR="003772D8">
        <w:t>ю</w:t>
      </w:r>
      <w:r w:rsidR="003772D8">
        <w:t xml:space="preserve">щий срок, </w:t>
      </w:r>
      <w:r w:rsidR="007051D4">
        <w:t>эксперты</w:t>
      </w:r>
      <w:r w:rsidR="003772D8">
        <w:t xml:space="preserve"> дела</w:t>
      </w:r>
      <w:r w:rsidR="007051D4">
        <w:t>ю</w:t>
      </w:r>
      <w:r w:rsidR="003772D8">
        <w:t>т запись на первой странице (ставится штамп «Пер</w:t>
      </w:r>
      <w:r w:rsidR="003772D8">
        <w:t>е</w:t>
      </w:r>
      <w:r w:rsidR="003772D8">
        <w:t>смотр</w:t>
      </w:r>
      <w:r w:rsidR="003772D8">
        <w:t>е</w:t>
      </w:r>
      <w:r w:rsidR="003772D8">
        <w:t xml:space="preserve">но», дата и подпись лица ответственного </w:t>
      </w:r>
      <w:proofErr w:type="gramStart"/>
      <w:r w:rsidR="003772D8">
        <w:t>за</w:t>
      </w:r>
      <w:proofErr w:type="gramEnd"/>
      <w:r w:rsidR="003772D8">
        <w:t xml:space="preserve"> </w:t>
      </w:r>
      <w:proofErr w:type="gramStart"/>
      <w:r w:rsidR="003772D8">
        <w:t>ОТ</w:t>
      </w:r>
      <w:proofErr w:type="gramEnd"/>
      <w:r w:rsidR="003772D8">
        <w:t>, ТБ, ПБ и ЧС</w:t>
      </w:r>
      <w:r w:rsidR="007051D4">
        <w:t>)</w:t>
      </w:r>
      <w:r w:rsidR="003772D8">
        <w:t>.</w:t>
      </w:r>
      <w:r w:rsidR="005B1E43">
        <w:t xml:space="preserve"> </w:t>
      </w:r>
      <w:r w:rsidR="00794EB9">
        <w:t xml:space="preserve"> </w:t>
      </w:r>
    </w:p>
    <w:p w:rsidR="003772D8" w:rsidRDefault="002C67EC" w:rsidP="005D27D0">
      <w:pPr>
        <w:pStyle w:val="af0"/>
        <w:ind w:firstLine="567"/>
      </w:pPr>
      <w:r>
        <w:t>2</w:t>
      </w:r>
      <w:r w:rsidR="004C580A">
        <w:t>1</w:t>
      </w:r>
      <w:r>
        <w:t xml:space="preserve">. </w:t>
      </w:r>
      <w:r w:rsidR="003772D8">
        <w:t>Проце</w:t>
      </w:r>
      <w:r w:rsidR="00E266B4">
        <w:t>сс</w:t>
      </w:r>
      <w:r w:rsidR="003772D8">
        <w:t xml:space="preserve"> обучения рабочих и сотрудников нормам и правилам </w:t>
      </w:r>
      <w:proofErr w:type="gramStart"/>
      <w:r w:rsidR="003772D8">
        <w:t>по</w:t>
      </w:r>
      <w:proofErr w:type="gramEnd"/>
      <w:r w:rsidR="003772D8">
        <w:t xml:space="preserve"> </w:t>
      </w:r>
      <w:proofErr w:type="gramStart"/>
      <w:r w:rsidR="003772D8">
        <w:t>ОТ</w:t>
      </w:r>
      <w:proofErr w:type="gramEnd"/>
      <w:r w:rsidR="003772D8">
        <w:t>, ТБ, ПБ и ЧС</w:t>
      </w:r>
    </w:p>
    <w:p w:rsidR="003772D8" w:rsidRDefault="002C67EC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2</w:t>
      </w:r>
      <w:r w:rsidR="004C580A">
        <w:t>2</w:t>
      </w:r>
      <w:r>
        <w:t xml:space="preserve">. </w:t>
      </w:r>
      <w:r w:rsidR="003772D8">
        <w:t xml:space="preserve"> </w:t>
      </w:r>
      <w:proofErr w:type="gramStart"/>
      <w:r w:rsidR="003772D8">
        <w:t>Приказом ректора назначается лицо, ответственное за обучение рабочих и сотрудников (как правило, это ответственный за ОТ, ТБ, ПБ</w:t>
      </w:r>
      <w:r w:rsidR="00E266B4">
        <w:t xml:space="preserve"> и ЧС в  КР</w:t>
      </w:r>
      <w:r w:rsidR="003772D8">
        <w:t>У);</w:t>
      </w:r>
      <w:proofErr w:type="gramEnd"/>
    </w:p>
    <w:p w:rsidR="003772D8" w:rsidRDefault="002C67EC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2</w:t>
      </w:r>
      <w:r w:rsidR="004C580A">
        <w:t>3</w:t>
      </w:r>
      <w:r>
        <w:t xml:space="preserve">. </w:t>
      </w:r>
      <w:r w:rsidR="003772D8">
        <w:t xml:space="preserve"> Данным лицом готовятся материалы для обучения: плакаты, инструкции </w:t>
      </w:r>
      <w:proofErr w:type="gramStart"/>
      <w:r w:rsidR="003772D8">
        <w:t>по</w:t>
      </w:r>
      <w:proofErr w:type="gramEnd"/>
      <w:r w:rsidR="003772D8">
        <w:t xml:space="preserve"> </w:t>
      </w:r>
      <w:proofErr w:type="gramStart"/>
      <w:r w:rsidR="003772D8">
        <w:t>ОТ</w:t>
      </w:r>
      <w:proofErr w:type="gramEnd"/>
      <w:r w:rsidR="003772D8">
        <w:t>, ТБ и ПБ и другие материалы.</w:t>
      </w:r>
    </w:p>
    <w:p w:rsidR="003772D8" w:rsidRDefault="002C67EC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2</w:t>
      </w:r>
      <w:r w:rsidR="004C580A">
        <w:t>4</w:t>
      </w:r>
      <w:r>
        <w:t xml:space="preserve">. </w:t>
      </w:r>
      <w:r w:rsidR="003772D8">
        <w:t xml:space="preserve"> </w:t>
      </w:r>
      <w:proofErr w:type="gramStart"/>
      <w:r w:rsidR="003772D8">
        <w:t>Ответственное лицо проводит вводный инструктаж для вновь принятых на работу, после которого данные по инструктажу заносятся в «Журнал  рег</w:t>
      </w:r>
      <w:r w:rsidR="003772D8">
        <w:t>и</w:t>
      </w:r>
      <w:r w:rsidR="003772D8">
        <w:t xml:space="preserve">страции вводного инструктажа по ТБ»   (Приложение </w:t>
      </w:r>
      <w:r w:rsidR="007051D4">
        <w:t>А</w:t>
      </w:r>
      <w:r w:rsidR="003772D8">
        <w:t>);</w:t>
      </w:r>
      <w:proofErr w:type="gramEnd"/>
    </w:p>
    <w:p w:rsidR="003772D8" w:rsidRDefault="002C67EC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2</w:t>
      </w:r>
      <w:r w:rsidR="004C580A">
        <w:t>5</w:t>
      </w:r>
      <w:r>
        <w:t xml:space="preserve">. </w:t>
      </w:r>
      <w:r w:rsidR="003772D8">
        <w:t xml:space="preserve"> В том случае, если рабочими или сотрудниками допускаются нарушения требований по охране труда, технике безопасности и пожарной безопасности, о</w:t>
      </w:r>
      <w:r w:rsidR="003772D8">
        <w:t>т</w:t>
      </w:r>
      <w:r w:rsidR="003772D8">
        <w:t xml:space="preserve">ветственным </w:t>
      </w:r>
      <w:proofErr w:type="gramStart"/>
      <w:r w:rsidR="003772D8">
        <w:t>за</w:t>
      </w:r>
      <w:proofErr w:type="gramEnd"/>
      <w:r w:rsidR="003772D8">
        <w:t xml:space="preserve"> </w:t>
      </w:r>
      <w:proofErr w:type="gramStart"/>
      <w:r w:rsidR="003772D8">
        <w:t>ОТ</w:t>
      </w:r>
      <w:proofErr w:type="gramEnd"/>
      <w:r w:rsidR="003772D8">
        <w:t>, ТБ,</w:t>
      </w:r>
      <w:r w:rsidR="004C580A">
        <w:t xml:space="preserve"> </w:t>
      </w:r>
      <w:r w:rsidR="003772D8">
        <w:t>ПБ и ЧС  выдаются предписания руководителям стру</w:t>
      </w:r>
      <w:r w:rsidR="003772D8">
        <w:t>к</w:t>
      </w:r>
      <w:r w:rsidR="003772D8">
        <w:t xml:space="preserve">турных подразделений. </w:t>
      </w:r>
    </w:p>
    <w:p w:rsidR="003772D8" w:rsidRDefault="002C67EC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2</w:t>
      </w:r>
      <w:r w:rsidR="004C580A">
        <w:t>6</w:t>
      </w:r>
      <w:r>
        <w:t>.</w:t>
      </w:r>
      <w:r w:rsidR="003772D8">
        <w:t xml:space="preserve"> При нарушении охраны труда, техники безопасности или пожарной бе</w:t>
      </w:r>
      <w:r w:rsidR="003772D8">
        <w:t>з</w:t>
      </w:r>
      <w:r w:rsidR="003772D8">
        <w:t>опасности, повлекшим несчастный случай на определенном рабочем месте, раб</w:t>
      </w:r>
      <w:r w:rsidR="003772D8">
        <w:t>о</w:t>
      </w:r>
      <w:r w:rsidR="003772D8">
        <w:t>чий или сотрудник проходит  внеплановый инструктаж (обучение безопасным м</w:t>
      </w:r>
      <w:r w:rsidR="003772D8">
        <w:t>е</w:t>
      </w:r>
      <w:r w:rsidR="003772D8">
        <w:t xml:space="preserve">тодам работы), с оформлением соответствующей записи в </w:t>
      </w:r>
      <w:r w:rsidR="006A04BF">
        <w:t>«</w:t>
      </w:r>
      <w:r w:rsidR="003772D8">
        <w:t>Журнале  регистрации инструктажа на рабочем месте</w:t>
      </w:r>
      <w:r w:rsidR="006A04BF">
        <w:t>»</w:t>
      </w:r>
      <w:r w:rsidR="003772D8">
        <w:t xml:space="preserve">   (Приложение </w:t>
      </w:r>
      <w:r w:rsidR="007051D4">
        <w:t>Б</w:t>
      </w:r>
      <w:r w:rsidR="003772D8">
        <w:t>).</w:t>
      </w:r>
    </w:p>
    <w:p w:rsidR="003772D8" w:rsidRDefault="002C67EC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2</w:t>
      </w:r>
      <w:r w:rsidR="004C580A">
        <w:t>7</w:t>
      </w:r>
      <w:r>
        <w:t>.</w:t>
      </w:r>
      <w:r w:rsidR="003772D8">
        <w:t xml:space="preserve"> Проце</w:t>
      </w:r>
      <w:r w:rsidR="00E266B4">
        <w:t>сс</w:t>
      </w:r>
      <w:r w:rsidR="003772D8">
        <w:t xml:space="preserve"> поддержания в рабочем состоянии требований ОТ, ТБ, ПБ и ЧС.</w:t>
      </w:r>
    </w:p>
    <w:p w:rsidR="002C67EC" w:rsidRDefault="003772D8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Для поддержания требований ОТ, ТБ, ПБ и ЧС производятся следующие действия:</w:t>
      </w:r>
    </w:p>
    <w:p w:rsidR="002C67EC" w:rsidRDefault="002C67EC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2</w:t>
      </w:r>
      <w:r w:rsidR="004C580A">
        <w:t>8</w:t>
      </w:r>
      <w:r>
        <w:t xml:space="preserve">. </w:t>
      </w:r>
      <w:r w:rsidR="00E266B4">
        <w:t>Ответственное лицо составляет</w:t>
      </w:r>
      <w:r w:rsidR="0011397B">
        <w:t xml:space="preserve">  и утверждает</w:t>
      </w:r>
      <w:r w:rsidR="003772D8">
        <w:t xml:space="preserve"> план работы  пожарно-технической комиссии К</w:t>
      </w:r>
      <w:r>
        <w:t>Р</w:t>
      </w:r>
      <w:r w:rsidR="003772D8">
        <w:t xml:space="preserve">У имени А.Байтурсынова с указанием  наименования мероприятий, сроков их </w:t>
      </w:r>
      <w:r w:rsidR="003772D8" w:rsidRPr="00F6151F">
        <w:t>исполнения  и  ответственных за выполнение данных м</w:t>
      </w:r>
      <w:r w:rsidR="003772D8" w:rsidRPr="00F6151F">
        <w:t>е</w:t>
      </w:r>
      <w:r w:rsidR="003772D8" w:rsidRPr="00F6151F">
        <w:t>роприятий.</w:t>
      </w:r>
      <w:r w:rsidR="003772D8">
        <w:t xml:space="preserve"> </w:t>
      </w:r>
      <w:r w:rsidR="003772D8" w:rsidRPr="00F6151F">
        <w:t>Согласно этому плану проводятся работы, которые  контролируются  руководством</w:t>
      </w:r>
      <w:r w:rsidR="003772D8">
        <w:t xml:space="preserve"> К</w:t>
      </w:r>
      <w:r>
        <w:t>Р</w:t>
      </w:r>
      <w:r w:rsidR="004C580A">
        <w:t>У</w:t>
      </w:r>
      <w:r w:rsidR="003772D8" w:rsidRPr="00F73C57">
        <w:t xml:space="preserve"> </w:t>
      </w:r>
      <w:r w:rsidR="003772D8">
        <w:t xml:space="preserve">имени А.Байтурсынова, ответственным </w:t>
      </w:r>
      <w:proofErr w:type="gramStart"/>
      <w:r w:rsidR="003772D8">
        <w:t>за</w:t>
      </w:r>
      <w:proofErr w:type="gramEnd"/>
      <w:r w:rsidR="003772D8">
        <w:t xml:space="preserve"> </w:t>
      </w:r>
      <w:proofErr w:type="gramStart"/>
      <w:r w:rsidR="003772D8">
        <w:t>ОТ</w:t>
      </w:r>
      <w:proofErr w:type="gramEnd"/>
      <w:r w:rsidR="003772D8">
        <w:t xml:space="preserve">, ТБ, ПБ и ЧС.     </w:t>
      </w:r>
    </w:p>
    <w:p w:rsidR="003772D8" w:rsidRDefault="002C67EC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2</w:t>
      </w:r>
      <w:r w:rsidR="004C580A">
        <w:t>9</w:t>
      </w:r>
      <w:r>
        <w:t xml:space="preserve">. Директор департамента хозяйственного обеспечения и инфраструктуры </w:t>
      </w:r>
      <w:r w:rsidR="003772D8">
        <w:t xml:space="preserve"> согласно нормативам обеспечивает структурные подразделения специальными средствами ОТ, ТБ, ПБ и ЧС в положенные сроки;</w:t>
      </w:r>
    </w:p>
    <w:p w:rsidR="003772D8" w:rsidRDefault="004C580A" w:rsidP="005D27D0">
      <w:pPr>
        <w:pStyle w:val="a8"/>
        <w:tabs>
          <w:tab w:val="clear" w:pos="4677"/>
          <w:tab w:val="clear" w:pos="9355"/>
        </w:tabs>
        <w:spacing w:line="240" w:lineRule="atLeast"/>
        <w:ind w:firstLine="567"/>
        <w:jc w:val="both"/>
      </w:pPr>
      <w:r>
        <w:t>30</w:t>
      </w:r>
      <w:r w:rsidR="002C67EC">
        <w:t xml:space="preserve">. </w:t>
      </w:r>
      <w:r w:rsidR="003772D8">
        <w:t xml:space="preserve">Ответственный </w:t>
      </w:r>
      <w:proofErr w:type="gramStart"/>
      <w:r w:rsidR="003772D8">
        <w:t>за</w:t>
      </w:r>
      <w:proofErr w:type="gramEnd"/>
      <w:r w:rsidR="003772D8">
        <w:t xml:space="preserve"> </w:t>
      </w:r>
      <w:proofErr w:type="gramStart"/>
      <w:r w:rsidR="003772D8">
        <w:t>ОТ</w:t>
      </w:r>
      <w:proofErr w:type="gramEnd"/>
      <w:r w:rsidR="003772D8">
        <w:t xml:space="preserve">, ТБ, ПБ и ЧС через руководителей структурных подразделений снабжает инструкциями и другой документацией, содержащей требования по ОТ, ТБ, ПБ и ЧС, рабочих и сотрудников и при необходимости </w:t>
      </w:r>
      <w:r w:rsidR="003765F4">
        <w:t xml:space="preserve"> </w:t>
      </w:r>
      <w:r w:rsidR="003772D8">
        <w:t>проводит инструктаж по безопасности работ, фиксируя это в «Журнале  регистр</w:t>
      </w:r>
      <w:r w:rsidR="003772D8">
        <w:t>а</w:t>
      </w:r>
      <w:r w:rsidR="003772D8">
        <w:t>ции инструктажа на рабочем месте».</w:t>
      </w:r>
    </w:p>
    <w:p w:rsidR="003772D8" w:rsidRDefault="0051215D" w:rsidP="005D27D0">
      <w:pPr>
        <w:pStyle w:val="a8"/>
        <w:tabs>
          <w:tab w:val="clear" w:pos="4677"/>
          <w:tab w:val="clear" w:pos="9355"/>
        </w:tabs>
        <w:spacing w:line="240" w:lineRule="atLeast"/>
        <w:ind w:firstLine="567"/>
        <w:jc w:val="both"/>
      </w:pPr>
      <w:r>
        <w:lastRenderedPageBreak/>
        <w:t>3</w:t>
      </w:r>
      <w:r w:rsidR="004C580A">
        <w:t>1</w:t>
      </w:r>
      <w:r>
        <w:t xml:space="preserve">. </w:t>
      </w:r>
      <w:proofErr w:type="gramStart"/>
      <w:r w:rsidR="003772D8">
        <w:t>Ответственный за ТБ, ОТ, ПБ и ЧС периодически (не реже 1 раза в месяц) осущест</w:t>
      </w:r>
      <w:r>
        <w:t>вляет осмотры  подразделений  КР</w:t>
      </w:r>
      <w:r w:rsidR="003772D8">
        <w:t>У имени А.Байтурсынова по технике безопасности и пожарной безопасности,  указывает на недостатки, выписывает предписания  с указанием сроков их исполнения.</w:t>
      </w:r>
      <w:proofErr w:type="gramEnd"/>
      <w:r w:rsidR="003772D8">
        <w:t xml:space="preserve"> При необходимости информ</w:t>
      </w:r>
      <w:r w:rsidR="003772D8">
        <w:t>и</w:t>
      </w:r>
      <w:r w:rsidR="003772D8">
        <w:t xml:space="preserve">рует ректора о результатах проверки в виде служебной записки. </w:t>
      </w:r>
    </w:p>
    <w:p w:rsidR="003772D8" w:rsidRPr="00A821FB" w:rsidRDefault="0051215D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3</w:t>
      </w:r>
      <w:r w:rsidR="004C580A">
        <w:t>2</w:t>
      </w:r>
      <w:r>
        <w:t xml:space="preserve">. </w:t>
      </w:r>
      <w:r w:rsidR="003772D8">
        <w:t>В начале учебного года, перед началом учебных занятий, перед прохо</w:t>
      </w:r>
      <w:r w:rsidR="003772D8">
        <w:t>ж</w:t>
      </w:r>
      <w:r w:rsidR="003772D8">
        <w:t>дением практик со студентами, ответственными за проведение учебных занятий проводится инструктаж по ОТ, ТБ, ПБ и ЧС, о чем делается соответствующая з</w:t>
      </w:r>
      <w:r w:rsidR="003772D8">
        <w:t>а</w:t>
      </w:r>
      <w:r w:rsidR="003772D8">
        <w:t xml:space="preserve">пись в </w:t>
      </w:r>
      <w:r w:rsidR="005B1E43">
        <w:t>«</w:t>
      </w:r>
      <w:r w:rsidR="003772D8">
        <w:t>Журнале регистрац</w:t>
      </w:r>
      <w:r w:rsidR="005B1E43">
        <w:t xml:space="preserve">ии инструктажа на рабочем месте» </w:t>
      </w:r>
      <w:r w:rsidR="003772D8">
        <w:t>по ОТ</w:t>
      </w:r>
      <w:proofErr w:type="gramStart"/>
      <w:r w:rsidR="003772D8">
        <w:t>,Т</w:t>
      </w:r>
      <w:proofErr w:type="gramEnd"/>
      <w:r w:rsidR="003772D8">
        <w:t>Б, ПБ и ЧС.</w:t>
      </w:r>
    </w:p>
    <w:p w:rsidR="003772D8" w:rsidRDefault="0051215D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3</w:t>
      </w:r>
      <w:r w:rsidR="004C580A">
        <w:t>3</w:t>
      </w:r>
      <w:r>
        <w:t>.</w:t>
      </w:r>
      <w:r w:rsidR="0011397B">
        <w:t>Процесс</w:t>
      </w:r>
      <w:r w:rsidR="003772D8">
        <w:t xml:space="preserve"> проведения ра</w:t>
      </w:r>
      <w:r w:rsidR="0011397B">
        <w:t>сследования</w:t>
      </w:r>
      <w:r w:rsidR="003772D8">
        <w:t xml:space="preserve"> при несчастных случаях и иных п</w:t>
      </w:r>
      <w:r w:rsidR="003772D8">
        <w:t>о</w:t>
      </w:r>
      <w:r w:rsidR="003772D8">
        <w:t>вреждениях здоровья работников, связанных с трудовой деятельностью.</w:t>
      </w:r>
    </w:p>
    <w:p w:rsidR="003772D8" w:rsidRDefault="0051215D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3</w:t>
      </w:r>
      <w:r w:rsidR="004C580A">
        <w:t>4</w:t>
      </w:r>
      <w:r>
        <w:t xml:space="preserve">. </w:t>
      </w:r>
      <w:r w:rsidR="003772D8">
        <w:t>Ближайшему персоналу, вне зависимости от должности, необходимо ок</w:t>
      </w:r>
      <w:r w:rsidR="003772D8">
        <w:t>а</w:t>
      </w:r>
      <w:r w:rsidR="003772D8">
        <w:t>зать первичную медицинскую помощь пострадавшему и, при необходимости, в</w:t>
      </w:r>
      <w:r w:rsidR="003772D8">
        <w:t>ы</w:t>
      </w:r>
      <w:r w:rsidR="003772D8">
        <w:t>звать скорую медицинскую помощь;</w:t>
      </w:r>
    </w:p>
    <w:p w:rsidR="003772D8" w:rsidRDefault="0051215D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3</w:t>
      </w:r>
      <w:r w:rsidR="004C580A">
        <w:t>5</w:t>
      </w:r>
      <w:r>
        <w:t xml:space="preserve">. </w:t>
      </w:r>
      <w:r w:rsidR="003772D8">
        <w:t>Незамедлительно сообщить работодателю или организатору работы, и</w:t>
      </w:r>
      <w:r w:rsidR="003772D8">
        <w:t>н</w:t>
      </w:r>
      <w:r w:rsidR="003772D8">
        <w:t>женеру по ТБ о несчастном случае;</w:t>
      </w:r>
    </w:p>
    <w:p w:rsidR="003772D8" w:rsidRPr="00A821FB" w:rsidRDefault="0051215D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3</w:t>
      </w:r>
      <w:r w:rsidR="004C580A">
        <w:t>6</w:t>
      </w:r>
      <w:r>
        <w:t xml:space="preserve">. </w:t>
      </w:r>
      <w:r w:rsidR="003772D8" w:rsidRPr="00A821FB">
        <w:t>Сохранить до начала расследования обстановку на месте несчастного случая;</w:t>
      </w:r>
    </w:p>
    <w:p w:rsidR="003772D8" w:rsidRDefault="0051215D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3</w:t>
      </w:r>
      <w:r w:rsidR="004C580A">
        <w:t>7</w:t>
      </w:r>
      <w:r>
        <w:t xml:space="preserve">. </w:t>
      </w:r>
      <w:r w:rsidR="003772D8" w:rsidRPr="00A821FB">
        <w:t>Работодатель немедленно сообщает о несчастном случае</w:t>
      </w:r>
      <w:r w:rsidR="003772D8">
        <w:t xml:space="preserve"> тер</w:t>
      </w:r>
      <w:r w:rsidR="005B1E43">
        <w:t>р</w:t>
      </w:r>
      <w:r w:rsidR="003772D8" w:rsidRPr="00A821FB">
        <w:t>иториал</w:t>
      </w:r>
      <w:r w:rsidR="003772D8" w:rsidRPr="00A821FB">
        <w:t>ь</w:t>
      </w:r>
      <w:r w:rsidR="003772D8" w:rsidRPr="00A821FB">
        <w:t>ны</w:t>
      </w:r>
      <w:r w:rsidR="005B1E43">
        <w:t>м</w:t>
      </w:r>
      <w:r w:rsidR="003772D8">
        <w:t xml:space="preserve"> </w:t>
      </w:r>
      <w:r w:rsidR="003772D8" w:rsidRPr="00A821FB">
        <w:t xml:space="preserve">подразделениям </w:t>
      </w:r>
      <w:r w:rsidR="003772D8">
        <w:t xml:space="preserve"> </w:t>
      </w:r>
      <w:r w:rsidR="003772D8" w:rsidRPr="00A821FB">
        <w:t xml:space="preserve">уполномоченного </w:t>
      </w:r>
      <w:r w:rsidR="003772D8">
        <w:t xml:space="preserve"> </w:t>
      </w:r>
      <w:r w:rsidR="003772D8" w:rsidRPr="00A821FB">
        <w:t>органа</w:t>
      </w:r>
      <w:r w:rsidR="003772D8">
        <w:t xml:space="preserve"> по труду, местным органам </w:t>
      </w:r>
      <w:r w:rsidR="003772D8" w:rsidRPr="00A821FB">
        <w:t>Го</w:t>
      </w:r>
      <w:r w:rsidR="003772D8" w:rsidRPr="00A821FB">
        <w:t>с</w:t>
      </w:r>
      <w:r w:rsidR="003772D8" w:rsidRPr="00A821FB">
        <w:t xml:space="preserve">санэпидслужбы, в случае </w:t>
      </w:r>
      <w:r w:rsidR="003772D8">
        <w:t xml:space="preserve"> </w:t>
      </w:r>
      <w:r w:rsidR="003772D8" w:rsidRPr="00A821FB">
        <w:t xml:space="preserve">заболевания </w:t>
      </w:r>
      <w:r w:rsidR="003772D8">
        <w:t xml:space="preserve"> </w:t>
      </w:r>
      <w:r w:rsidR="003772D8" w:rsidRPr="00A821FB">
        <w:t xml:space="preserve">или </w:t>
      </w:r>
      <w:r w:rsidR="003772D8">
        <w:t xml:space="preserve"> </w:t>
      </w:r>
      <w:r w:rsidR="003772D8" w:rsidRPr="00A821FB">
        <w:t>отравления, правоохранительным</w:t>
      </w:r>
      <w:r w:rsidR="003772D8">
        <w:t xml:space="preserve"> </w:t>
      </w:r>
      <w:r w:rsidR="003772D8" w:rsidRPr="00A821FB">
        <w:t xml:space="preserve"> органам, </w:t>
      </w:r>
      <w:r w:rsidR="003772D8">
        <w:t xml:space="preserve"> </w:t>
      </w:r>
      <w:r w:rsidR="003772D8" w:rsidRPr="00A821FB">
        <w:t xml:space="preserve">компетентным </w:t>
      </w:r>
      <w:r w:rsidR="003772D8">
        <w:t xml:space="preserve"> </w:t>
      </w:r>
      <w:r w:rsidR="003772D8" w:rsidRPr="00A821FB">
        <w:t xml:space="preserve">органам </w:t>
      </w:r>
      <w:r w:rsidR="003772D8">
        <w:t xml:space="preserve"> </w:t>
      </w:r>
      <w:r w:rsidR="003772D8" w:rsidRPr="00A821FB">
        <w:t xml:space="preserve">производственного </w:t>
      </w:r>
      <w:r w:rsidR="003772D8">
        <w:t xml:space="preserve"> </w:t>
      </w:r>
      <w:r w:rsidR="003772D8" w:rsidRPr="00A821FB">
        <w:t>и ведомственного ко</w:t>
      </w:r>
      <w:r w:rsidR="003772D8" w:rsidRPr="00A821FB">
        <w:t>н</w:t>
      </w:r>
      <w:r w:rsidR="003772D8" w:rsidRPr="00A821FB">
        <w:t>троля и надзора;</w:t>
      </w:r>
    </w:p>
    <w:p w:rsidR="003772D8" w:rsidRPr="009E4EA6" w:rsidRDefault="0051215D" w:rsidP="005D27D0">
      <w:pPr>
        <w:pStyle w:val="a8"/>
        <w:tabs>
          <w:tab w:val="clear" w:pos="4677"/>
          <w:tab w:val="clear" w:pos="9355"/>
        </w:tabs>
        <w:ind w:firstLine="567"/>
        <w:jc w:val="both"/>
      </w:pPr>
      <w:r>
        <w:t>3</w:t>
      </w:r>
      <w:r w:rsidR="004C580A">
        <w:t>8</w:t>
      </w:r>
      <w:r>
        <w:t xml:space="preserve">. </w:t>
      </w:r>
      <w:r w:rsidR="003772D8" w:rsidRPr="00A821FB">
        <w:t>Все остальные действия должны проводит</w:t>
      </w:r>
      <w:r w:rsidR="005B1E43">
        <w:t>ь</w:t>
      </w:r>
      <w:r w:rsidR="003772D8" w:rsidRPr="00A821FB">
        <w:t>ся согласно «Правил рассл</w:t>
      </w:r>
      <w:r w:rsidR="003772D8" w:rsidRPr="00A821FB">
        <w:t>е</w:t>
      </w:r>
      <w:r w:rsidR="003772D8" w:rsidRPr="00A821FB">
        <w:t>дования и учета несчастных случаях и иных повреждений здоровья работников, св</w:t>
      </w:r>
      <w:r w:rsidR="003772D8" w:rsidRPr="00A821FB">
        <w:t>я</w:t>
      </w:r>
      <w:r w:rsidR="003772D8" w:rsidRPr="00A821FB">
        <w:t>занных с трудовой деятельностью».</w:t>
      </w:r>
    </w:p>
    <w:p w:rsidR="003772D8" w:rsidRPr="00A821FB" w:rsidRDefault="0051215D" w:rsidP="005D27D0">
      <w:pPr>
        <w:pStyle w:val="Style1"/>
        <w:widowControl/>
        <w:spacing w:line="240" w:lineRule="auto"/>
        <w:ind w:firstLine="567"/>
        <w:outlineLvl w:val="0"/>
        <w:rPr>
          <w:rStyle w:val="FontStyle11"/>
          <w:sz w:val="28"/>
          <w:szCs w:val="28"/>
        </w:rPr>
      </w:pPr>
      <w:r>
        <w:rPr>
          <w:sz w:val="28"/>
        </w:rPr>
        <w:t>3</w:t>
      </w:r>
      <w:r w:rsidR="004C580A">
        <w:rPr>
          <w:sz w:val="28"/>
        </w:rPr>
        <w:t>9</w:t>
      </w:r>
      <w:r>
        <w:rPr>
          <w:sz w:val="28"/>
        </w:rPr>
        <w:t xml:space="preserve">. </w:t>
      </w:r>
      <w:r w:rsidR="003772D8" w:rsidRPr="00A821FB">
        <w:rPr>
          <w:sz w:val="28"/>
        </w:rPr>
        <w:t>П</w:t>
      </w:r>
      <w:r w:rsidR="003772D8">
        <w:rPr>
          <w:rStyle w:val="FontStyle11"/>
          <w:sz w:val="28"/>
          <w:szCs w:val="28"/>
        </w:rPr>
        <w:t>оведение</w:t>
      </w:r>
      <w:r w:rsidR="003772D8" w:rsidRPr="00A821FB">
        <w:rPr>
          <w:rStyle w:val="FontStyle11"/>
          <w:sz w:val="28"/>
          <w:szCs w:val="28"/>
        </w:rPr>
        <w:t xml:space="preserve"> персонала в чрезвычайных ситуациях</w:t>
      </w:r>
      <w:r w:rsidR="0011397B">
        <w:rPr>
          <w:rStyle w:val="FontStyle11"/>
          <w:sz w:val="28"/>
          <w:szCs w:val="28"/>
        </w:rPr>
        <w:t>:</w:t>
      </w:r>
    </w:p>
    <w:p w:rsidR="003772D8" w:rsidRPr="00A821FB" w:rsidRDefault="003772D8" w:rsidP="005D27D0">
      <w:pPr>
        <w:pStyle w:val="Style5"/>
        <w:widowControl/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A821FB">
        <w:rPr>
          <w:rStyle w:val="FontStyle11"/>
          <w:sz w:val="28"/>
          <w:szCs w:val="28"/>
        </w:rPr>
        <w:t>1</w:t>
      </w:r>
      <w:r w:rsidR="0051215D">
        <w:rPr>
          <w:rStyle w:val="FontStyle11"/>
          <w:sz w:val="28"/>
          <w:szCs w:val="28"/>
        </w:rPr>
        <w:t>)</w:t>
      </w:r>
      <w:r w:rsidRPr="00A821F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Сотрудники университета н</w:t>
      </w:r>
      <w:r w:rsidRPr="00A821FB">
        <w:rPr>
          <w:rStyle w:val="FontStyle11"/>
          <w:sz w:val="28"/>
          <w:szCs w:val="28"/>
        </w:rPr>
        <w:t xml:space="preserve">е </w:t>
      </w:r>
      <w:r>
        <w:rPr>
          <w:rStyle w:val="FontStyle11"/>
          <w:sz w:val="28"/>
          <w:szCs w:val="28"/>
        </w:rPr>
        <w:t xml:space="preserve">должны </w:t>
      </w:r>
      <w:r w:rsidRPr="00A821FB">
        <w:rPr>
          <w:rStyle w:val="FontStyle11"/>
          <w:sz w:val="28"/>
          <w:szCs w:val="28"/>
        </w:rPr>
        <w:t>предпринимать самостоятельно н</w:t>
      </w:r>
      <w:r w:rsidRPr="00A821FB">
        <w:rPr>
          <w:rStyle w:val="FontStyle11"/>
          <w:sz w:val="28"/>
          <w:szCs w:val="28"/>
        </w:rPr>
        <w:t>и</w:t>
      </w:r>
      <w:r w:rsidRPr="00A821FB">
        <w:rPr>
          <w:rStyle w:val="FontStyle11"/>
          <w:sz w:val="28"/>
          <w:szCs w:val="28"/>
        </w:rPr>
        <w:t xml:space="preserve">каких действий </w:t>
      </w:r>
      <w:proofErr w:type="gramStart"/>
      <w:r w:rsidRPr="00A821FB">
        <w:rPr>
          <w:rStyle w:val="FontStyle11"/>
          <w:sz w:val="28"/>
          <w:szCs w:val="28"/>
        </w:rPr>
        <w:t>со</w:t>
      </w:r>
      <w:proofErr w:type="gramEnd"/>
      <w:r w:rsidRPr="00A821FB">
        <w:rPr>
          <w:rStyle w:val="FontStyle11"/>
          <w:sz w:val="28"/>
          <w:szCs w:val="28"/>
        </w:rPr>
        <w:t xml:space="preserve"> взрывными</w:t>
      </w:r>
      <w:r>
        <w:rPr>
          <w:rStyle w:val="FontStyle11"/>
          <w:sz w:val="28"/>
          <w:szCs w:val="28"/>
        </w:rPr>
        <w:t xml:space="preserve"> </w:t>
      </w:r>
      <w:r w:rsidRPr="00A821FB">
        <w:rPr>
          <w:rStyle w:val="FontStyle11"/>
          <w:sz w:val="28"/>
          <w:szCs w:val="28"/>
        </w:rPr>
        <w:t>устройствами или подозрительными предметами - это может привести к взрыву, многочисленным жертвам и разрушениям. Не</w:t>
      </w:r>
      <w:r w:rsidR="0011397B">
        <w:rPr>
          <w:rStyle w:val="FontStyle11"/>
          <w:sz w:val="28"/>
          <w:szCs w:val="28"/>
        </w:rPr>
        <w:t>льзя</w:t>
      </w:r>
      <w:r w:rsidRPr="00A821FB">
        <w:rPr>
          <w:rStyle w:val="FontStyle11"/>
          <w:sz w:val="28"/>
          <w:szCs w:val="28"/>
        </w:rPr>
        <w:t xml:space="preserve"> трога</w:t>
      </w:r>
      <w:r w:rsidR="0011397B">
        <w:rPr>
          <w:rStyle w:val="FontStyle11"/>
          <w:sz w:val="28"/>
          <w:szCs w:val="28"/>
        </w:rPr>
        <w:t>ть, не вскрывать</w:t>
      </w:r>
      <w:r w:rsidRPr="00A821FB">
        <w:rPr>
          <w:rStyle w:val="FontStyle11"/>
          <w:sz w:val="28"/>
          <w:szCs w:val="28"/>
        </w:rPr>
        <w:t xml:space="preserve"> и не пере</w:t>
      </w:r>
      <w:r w:rsidR="0011397B">
        <w:rPr>
          <w:rStyle w:val="FontStyle11"/>
          <w:sz w:val="28"/>
          <w:szCs w:val="28"/>
        </w:rPr>
        <w:t>мещать</w:t>
      </w:r>
      <w:r w:rsidRPr="00A821FB">
        <w:rPr>
          <w:rStyle w:val="FontStyle11"/>
          <w:sz w:val="28"/>
          <w:szCs w:val="28"/>
        </w:rPr>
        <w:t xml:space="preserve"> находку.</w:t>
      </w:r>
    </w:p>
    <w:p w:rsidR="003772D8" w:rsidRPr="00A821FB" w:rsidRDefault="003772D8" w:rsidP="005D27D0">
      <w:pPr>
        <w:pStyle w:val="Style4"/>
        <w:widowControl/>
        <w:tabs>
          <w:tab w:val="left" w:pos="40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A821FB">
        <w:rPr>
          <w:rStyle w:val="FontStyle11"/>
          <w:sz w:val="28"/>
          <w:szCs w:val="28"/>
        </w:rPr>
        <w:t>2</w:t>
      </w:r>
      <w:r w:rsidR="0051215D">
        <w:rPr>
          <w:rStyle w:val="FontStyle11"/>
          <w:sz w:val="28"/>
          <w:szCs w:val="28"/>
        </w:rPr>
        <w:t>)</w:t>
      </w:r>
      <w:r w:rsidRPr="00A821F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При обнаружении</w:t>
      </w:r>
      <w:r w:rsidRPr="00A821FB">
        <w:rPr>
          <w:rStyle w:val="FontStyle11"/>
          <w:sz w:val="28"/>
          <w:szCs w:val="28"/>
        </w:rPr>
        <w:t xml:space="preserve"> подозрительного предмета н</w:t>
      </w:r>
      <w:r>
        <w:rPr>
          <w:rStyle w:val="FontStyle11"/>
          <w:sz w:val="28"/>
          <w:szCs w:val="28"/>
        </w:rPr>
        <w:t>езамедлительно сообщать</w:t>
      </w:r>
      <w:r w:rsidRPr="00A821FB">
        <w:rPr>
          <w:rStyle w:val="FontStyle11"/>
          <w:sz w:val="28"/>
          <w:szCs w:val="28"/>
        </w:rPr>
        <w:t xml:space="preserve"> о случившемся своему непосредственному </w:t>
      </w:r>
      <w:r w:rsidR="0011397B">
        <w:rPr>
          <w:rStyle w:val="FontStyle11"/>
          <w:sz w:val="28"/>
          <w:szCs w:val="28"/>
        </w:rPr>
        <w:t>руководителю</w:t>
      </w:r>
      <w:r w:rsidRPr="00A821FB">
        <w:rPr>
          <w:rStyle w:val="FontStyle11"/>
          <w:sz w:val="28"/>
          <w:szCs w:val="28"/>
        </w:rPr>
        <w:t>,</w:t>
      </w:r>
      <w:r w:rsidR="0011397B">
        <w:rPr>
          <w:rStyle w:val="FontStyle11"/>
          <w:sz w:val="28"/>
          <w:szCs w:val="28"/>
        </w:rPr>
        <w:t xml:space="preserve"> </w:t>
      </w:r>
      <w:r w:rsidRPr="00A821FB">
        <w:rPr>
          <w:rStyle w:val="FontStyle11"/>
          <w:sz w:val="28"/>
          <w:szCs w:val="28"/>
        </w:rPr>
        <w:t xml:space="preserve"> руководству универс</w:t>
      </w:r>
      <w:r w:rsidRPr="00A821FB">
        <w:rPr>
          <w:rStyle w:val="FontStyle11"/>
          <w:sz w:val="28"/>
          <w:szCs w:val="28"/>
        </w:rPr>
        <w:t>и</w:t>
      </w:r>
      <w:r w:rsidRPr="00A821FB">
        <w:rPr>
          <w:rStyle w:val="FontStyle11"/>
          <w:sz w:val="28"/>
          <w:szCs w:val="28"/>
        </w:rPr>
        <w:t>тета.</w:t>
      </w:r>
    </w:p>
    <w:p w:rsidR="003772D8" w:rsidRPr="00A821FB" w:rsidRDefault="003772D8" w:rsidP="005D27D0">
      <w:pPr>
        <w:pStyle w:val="Style4"/>
        <w:widowControl/>
        <w:tabs>
          <w:tab w:val="left" w:pos="40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A821FB">
        <w:rPr>
          <w:rStyle w:val="FontStyle11"/>
          <w:sz w:val="28"/>
          <w:szCs w:val="28"/>
        </w:rPr>
        <w:t>3</w:t>
      </w:r>
      <w:r w:rsidR="0051215D">
        <w:rPr>
          <w:rStyle w:val="FontStyle11"/>
          <w:sz w:val="28"/>
          <w:szCs w:val="28"/>
        </w:rPr>
        <w:t>)</w:t>
      </w:r>
      <w:r w:rsidRPr="00A821F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Сотрудники должны п</w:t>
      </w:r>
      <w:r w:rsidRPr="00A821FB">
        <w:rPr>
          <w:rStyle w:val="FontStyle11"/>
          <w:sz w:val="28"/>
          <w:szCs w:val="28"/>
        </w:rPr>
        <w:t>остараться сделать так, чтобы люди отошли как можно дальше от опасной находки.</w:t>
      </w:r>
    </w:p>
    <w:p w:rsidR="003772D8" w:rsidRPr="00A821FB" w:rsidRDefault="003772D8" w:rsidP="005D27D0">
      <w:pPr>
        <w:pStyle w:val="Style4"/>
        <w:widowControl/>
        <w:tabs>
          <w:tab w:val="left" w:pos="40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proofErr w:type="gramStart"/>
      <w:r w:rsidRPr="00A821FB">
        <w:rPr>
          <w:rStyle w:val="FontStyle11"/>
          <w:sz w:val="28"/>
          <w:szCs w:val="28"/>
        </w:rPr>
        <w:t>4</w:t>
      </w:r>
      <w:r w:rsidR="0051215D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Сотрудники должны обязательно дождаться</w:t>
      </w:r>
      <w:r w:rsidRPr="00A821FB">
        <w:rPr>
          <w:rStyle w:val="FontStyle11"/>
          <w:sz w:val="28"/>
          <w:szCs w:val="28"/>
        </w:rPr>
        <w:t xml:space="preserve"> прибытия </w:t>
      </w:r>
      <w:r>
        <w:rPr>
          <w:rStyle w:val="FontStyle11"/>
          <w:sz w:val="28"/>
          <w:szCs w:val="28"/>
        </w:rPr>
        <w:t>компетентных о</w:t>
      </w:r>
      <w:r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t>ганов</w:t>
      </w:r>
      <w:r w:rsidRPr="00A821F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 не забывать, что они являются</w:t>
      </w:r>
      <w:r w:rsidRPr="00A821FB">
        <w:rPr>
          <w:rStyle w:val="FontStyle11"/>
          <w:sz w:val="28"/>
          <w:szCs w:val="28"/>
        </w:rPr>
        <w:t xml:space="preserve"> самым</w:t>
      </w:r>
      <w:r>
        <w:rPr>
          <w:rStyle w:val="FontStyle11"/>
          <w:sz w:val="28"/>
          <w:szCs w:val="28"/>
        </w:rPr>
        <w:t>и важным очевидца</w:t>
      </w:r>
      <w:r w:rsidRPr="00A821FB">
        <w:rPr>
          <w:rStyle w:val="FontStyle11"/>
          <w:sz w:val="28"/>
          <w:szCs w:val="28"/>
        </w:rPr>
        <w:t>м</w:t>
      </w:r>
      <w:r>
        <w:rPr>
          <w:rStyle w:val="FontStyle11"/>
          <w:sz w:val="28"/>
          <w:szCs w:val="28"/>
        </w:rPr>
        <w:t>и</w:t>
      </w:r>
      <w:r w:rsidRPr="00A821FB">
        <w:rPr>
          <w:rStyle w:val="FontStyle11"/>
          <w:sz w:val="28"/>
          <w:szCs w:val="28"/>
        </w:rPr>
        <w:t>.</w:t>
      </w:r>
      <w:proofErr w:type="gramEnd"/>
      <w:r w:rsidRPr="00A821FB">
        <w:rPr>
          <w:rStyle w:val="FontStyle11"/>
          <w:sz w:val="28"/>
          <w:szCs w:val="28"/>
        </w:rPr>
        <w:t xml:space="preserve"> До прибытия </w:t>
      </w:r>
      <w:r>
        <w:rPr>
          <w:rStyle w:val="FontStyle11"/>
          <w:sz w:val="28"/>
          <w:szCs w:val="28"/>
        </w:rPr>
        <w:t>компетентных органов им необходимо держаться</w:t>
      </w:r>
      <w:r w:rsidRPr="00A821FB">
        <w:rPr>
          <w:rStyle w:val="FontStyle11"/>
          <w:sz w:val="28"/>
          <w:szCs w:val="28"/>
        </w:rPr>
        <w:t xml:space="preserve"> на безопасном расстоянии от обнаруженного предмета.</w:t>
      </w:r>
    </w:p>
    <w:p w:rsidR="003772D8" w:rsidRPr="00DA323D" w:rsidRDefault="003772D8" w:rsidP="005D27D0">
      <w:pPr>
        <w:pStyle w:val="Style4"/>
        <w:widowControl/>
        <w:tabs>
          <w:tab w:val="left" w:pos="284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A821FB">
        <w:rPr>
          <w:rStyle w:val="FontStyle11"/>
          <w:sz w:val="28"/>
          <w:szCs w:val="28"/>
        </w:rPr>
        <w:t>5</w:t>
      </w:r>
      <w:r w:rsidR="0051215D">
        <w:rPr>
          <w:rStyle w:val="FontStyle11"/>
          <w:sz w:val="28"/>
          <w:szCs w:val="28"/>
        </w:rPr>
        <w:t xml:space="preserve">) </w:t>
      </w:r>
      <w:r>
        <w:rPr>
          <w:rStyle w:val="FontStyle11"/>
          <w:sz w:val="28"/>
          <w:szCs w:val="28"/>
        </w:rPr>
        <w:t>Сотрудникам необходимо о</w:t>
      </w:r>
      <w:r w:rsidRPr="00A821FB">
        <w:rPr>
          <w:rStyle w:val="FontStyle11"/>
          <w:sz w:val="28"/>
          <w:szCs w:val="28"/>
        </w:rPr>
        <w:t>беспечить возможность беспрепятственного подъезда к месту обнаружения подозрительного предмета автомашин правоохр</w:t>
      </w:r>
      <w:r w:rsidRPr="00A821FB">
        <w:rPr>
          <w:rStyle w:val="FontStyle11"/>
          <w:sz w:val="28"/>
          <w:szCs w:val="28"/>
        </w:rPr>
        <w:t>а</w:t>
      </w:r>
      <w:r w:rsidRPr="00A821FB">
        <w:rPr>
          <w:rStyle w:val="FontStyle11"/>
          <w:sz w:val="28"/>
          <w:szCs w:val="28"/>
        </w:rPr>
        <w:t>нительных органов, скорой медицинской помощи, пожарной охраны, сотрудников департамента по чрезвычайным ситуациям, служб эксплуатации.</w:t>
      </w:r>
    </w:p>
    <w:p w:rsidR="003772D8" w:rsidRDefault="00927C68" w:rsidP="005D27D0">
      <w:pPr>
        <w:pStyle w:val="Style5"/>
        <w:widowControl/>
        <w:tabs>
          <w:tab w:val="left" w:pos="-142"/>
        </w:tabs>
        <w:spacing w:line="240" w:lineRule="auto"/>
        <w:ind w:firstLine="567"/>
        <w:jc w:val="both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40</w:t>
      </w:r>
      <w:r w:rsidR="0051215D">
        <w:rPr>
          <w:rStyle w:val="FontStyle11"/>
          <w:sz w:val="28"/>
          <w:szCs w:val="28"/>
        </w:rPr>
        <w:t xml:space="preserve">. </w:t>
      </w:r>
      <w:r w:rsidR="003772D8" w:rsidRPr="00F6151F">
        <w:rPr>
          <w:rStyle w:val="FontStyle11"/>
          <w:sz w:val="28"/>
          <w:szCs w:val="28"/>
        </w:rPr>
        <w:t>Поведение  при</w:t>
      </w:r>
      <w:r w:rsidR="003772D8" w:rsidRPr="009A4DE7">
        <w:rPr>
          <w:rStyle w:val="FontStyle11"/>
          <w:sz w:val="28"/>
          <w:szCs w:val="28"/>
        </w:rPr>
        <w:t xml:space="preserve"> поступлении</w:t>
      </w:r>
      <w:r w:rsidR="003772D8" w:rsidRPr="009A4DE7">
        <w:rPr>
          <w:rStyle w:val="FontStyle11"/>
        </w:rPr>
        <w:t xml:space="preserve">  </w:t>
      </w:r>
      <w:r w:rsidR="003772D8" w:rsidRPr="009A4DE7">
        <w:rPr>
          <w:rStyle w:val="FontStyle11"/>
          <w:sz w:val="28"/>
          <w:szCs w:val="28"/>
        </w:rPr>
        <w:t>угрозы террористического</w:t>
      </w:r>
      <w:r w:rsidR="003772D8" w:rsidRPr="009A4DE7">
        <w:rPr>
          <w:rStyle w:val="FontStyle11"/>
        </w:rPr>
        <w:t xml:space="preserve">  </w:t>
      </w:r>
      <w:r w:rsidR="003772D8" w:rsidRPr="009A4DE7">
        <w:rPr>
          <w:rStyle w:val="FontStyle11"/>
          <w:sz w:val="28"/>
          <w:szCs w:val="28"/>
        </w:rPr>
        <w:t>акта по телеф</w:t>
      </w:r>
      <w:r w:rsidR="003772D8" w:rsidRPr="009A4DE7">
        <w:rPr>
          <w:rStyle w:val="FontStyle11"/>
          <w:sz w:val="28"/>
          <w:szCs w:val="28"/>
        </w:rPr>
        <w:t>о</w:t>
      </w:r>
      <w:r w:rsidR="003772D8" w:rsidRPr="009A4DE7">
        <w:rPr>
          <w:rStyle w:val="FontStyle11"/>
          <w:sz w:val="28"/>
          <w:szCs w:val="28"/>
        </w:rPr>
        <w:t>ну</w:t>
      </w:r>
    </w:p>
    <w:p w:rsidR="003772D8" w:rsidRPr="008E21DB" w:rsidRDefault="003772D8" w:rsidP="005D27D0">
      <w:pPr>
        <w:pStyle w:val="Style7"/>
        <w:widowControl/>
        <w:tabs>
          <w:tab w:val="left" w:pos="-142"/>
          <w:tab w:val="left" w:pos="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51215D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Сотрудники вуза не должны оставлять</w:t>
      </w:r>
      <w:r w:rsidRPr="008E21DB">
        <w:rPr>
          <w:rStyle w:val="FontStyle11"/>
          <w:sz w:val="28"/>
          <w:szCs w:val="28"/>
        </w:rPr>
        <w:t xml:space="preserve"> без внима</w:t>
      </w:r>
      <w:r>
        <w:rPr>
          <w:rStyle w:val="FontStyle11"/>
          <w:sz w:val="28"/>
          <w:szCs w:val="28"/>
        </w:rPr>
        <w:t>ния ни одного подобного сигнала, они обязаны немедленно доложить</w:t>
      </w:r>
      <w:r w:rsidRPr="008E21DB">
        <w:rPr>
          <w:rStyle w:val="FontStyle11"/>
          <w:sz w:val="28"/>
          <w:szCs w:val="28"/>
        </w:rPr>
        <w:t xml:space="preserve"> об этом св</w:t>
      </w:r>
      <w:r w:rsidR="0011397B">
        <w:rPr>
          <w:rStyle w:val="FontStyle11"/>
          <w:sz w:val="28"/>
          <w:szCs w:val="28"/>
        </w:rPr>
        <w:t>оему непосредственному руководителю</w:t>
      </w:r>
      <w:r w:rsidRPr="008E21DB">
        <w:rPr>
          <w:rStyle w:val="FontStyle11"/>
          <w:sz w:val="28"/>
          <w:szCs w:val="28"/>
        </w:rPr>
        <w:t>.</w:t>
      </w:r>
    </w:p>
    <w:p w:rsidR="003772D8" w:rsidRDefault="003772D8" w:rsidP="005D27D0">
      <w:pPr>
        <w:pStyle w:val="Style4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51215D">
        <w:rPr>
          <w:rStyle w:val="FontStyle11"/>
          <w:sz w:val="28"/>
          <w:szCs w:val="28"/>
        </w:rPr>
        <w:t xml:space="preserve">) </w:t>
      </w:r>
      <w:r>
        <w:rPr>
          <w:rStyle w:val="FontStyle11"/>
          <w:sz w:val="28"/>
          <w:szCs w:val="28"/>
        </w:rPr>
        <w:t xml:space="preserve"> Сотрудникам необходимо п</w:t>
      </w:r>
      <w:r w:rsidRPr="008E21DB">
        <w:rPr>
          <w:rStyle w:val="FontStyle11"/>
          <w:sz w:val="28"/>
          <w:szCs w:val="28"/>
        </w:rPr>
        <w:t>оста</w:t>
      </w:r>
      <w:r>
        <w:rPr>
          <w:rStyle w:val="FontStyle11"/>
          <w:sz w:val="28"/>
          <w:szCs w:val="28"/>
        </w:rPr>
        <w:t>раться</w:t>
      </w:r>
      <w:r w:rsidRPr="008E21DB">
        <w:rPr>
          <w:rStyle w:val="FontStyle11"/>
          <w:sz w:val="28"/>
          <w:szCs w:val="28"/>
        </w:rPr>
        <w:t xml:space="preserve"> дословно запомнить разговор и з</w:t>
      </w:r>
      <w:r w:rsidRPr="008E21DB">
        <w:rPr>
          <w:rStyle w:val="FontStyle11"/>
          <w:sz w:val="28"/>
          <w:szCs w:val="28"/>
        </w:rPr>
        <w:t>а</w:t>
      </w:r>
      <w:r w:rsidRPr="008E21DB">
        <w:rPr>
          <w:rStyle w:val="FontStyle11"/>
          <w:sz w:val="28"/>
          <w:szCs w:val="28"/>
        </w:rPr>
        <w:t>фиксировать его на бумаге.</w:t>
      </w:r>
    </w:p>
    <w:p w:rsidR="003772D8" w:rsidRPr="008E21DB" w:rsidRDefault="003772D8" w:rsidP="005D27D0">
      <w:pPr>
        <w:pStyle w:val="Style4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51215D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8E21DB">
        <w:rPr>
          <w:rStyle w:val="FontStyle11"/>
          <w:sz w:val="28"/>
          <w:szCs w:val="28"/>
        </w:rPr>
        <w:t>Не распространяйтесь о факте разговора и его со</w:t>
      </w:r>
      <w:r>
        <w:rPr>
          <w:rStyle w:val="FontStyle11"/>
          <w:sz w:val="28"/>
          <w:szCs w:val="28"/>
        </w:rPr>
        <w:t xml:space="preserve">держании, </w:t>
      </w:r>
      <w:r w:rsidR="0073282E" w:rsidRPr="0073282E">
        <w:rPr>
          <w:rStyle w:val="FontStyle11"/>
          <w:sz w:val="28"/>
          <w:szCs w:val="28"/>
        </w:rPr>
        <w:t>максимально огранич</w:t>
      </w:r>
      <w:r w:rsidR="00C6204A">
        <w:rPr>
          <w:rStyle w:val="FontStyle11"/>
          <w:sz w:val="28"/>
          <w:szCs w:val="28"/>
        </w:rPr>
        <w:t>ь</w:t>
      </w:r>
      <w:r w:rsidR="0073282E" w:rsidRPr="0073282E">
        <w:rPr>
          <w:rStyle w:val="FontStyle11"/>
          <w:sz w:val="28"/>
          <w:szCs w:val="28"/>
        </w:rPr>
        <w:t>те</w:t>
      </w:r>
      <w:r w:rsidRPr="008E21DB">
        <w:rPr>
          <w:rStyle w:val="FontStyle11"/>
          <w:sz w:val="28"/>
          <w:szCs w:val="28"/>
        </w:rPr>
        <w:t xml:space="preserve"> число людей, владеющих информацией.</w:t>
      </w:r>
    </w:p>
    <w:p w:rsidR="003772D8" w:rsidRDefault="003772D8" w:rsidP="005D27D0">
      <w:pPr>
        <w:pStyle w:val="Style7"/>
        <w:widowControl/>
        <w:tabs>
          <w:tab w:val="left" w:pos="-142"/>
          <w:tab w:val="left" w:pos="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51215D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8E21DB">
        <w:rPr>
          <w:rStyle w:val="FontStyle11"/>
          <w:sz w:val="28"/>
          <w:szCs w:val="28"/>
        </w:rPr>
        <w:t>По ходу разговора отметьте пол, возраст звонившего и особенности его речи:</w:t>
      </w:r>
    </w:p>
    <w:p w:rsidR="003772D8" w:rsidRPr="008E21DB" w:rsidRDefault="0051215D" w:rsidP="005D27D0">
      <w:pPr>
        <w:pStyle w:val="Style7"/>
        <w:widowControl/>
        <w:tabs>
          <w:tab w:val="left" w:pos="-142"/>
          <w:tab w:val="left" w:pos="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5) 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8E21DB">
        <w:rPr>
          <w:rStyle w:val="FontStyle11"/>
          <w:sz w:val="28"/>
          <w:szCs w:val="28"/>
        </w:rPr>
        <w:t>голос (громкий  или тихий, низкий или высокий);</w:t>
      </w:r>
    </w:p>
    <w:p w:rsidR="003772D8" w:rsidRPr="008E21DB" w:rsidRDefault="0051215D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6) </w:t>
      </w:r>
      <w:r w:rsidR="003772D8" w:rsidRPr="008E21DB">
        <w:rPr>
          <w:rStyle w:val="FontStyle11"/>
          <w:sz w:val="28"/>
          <w:szCs w:val="28"/>
        </w:rPr>
        <w:t>темп речи (быстрый или медленный);</w:t>
      </w:r>
    </w:p>
    <w:p w:rsidR="003772D8" w:rsidRPr="008E21DB" w:rsidRDefault="0051215D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7)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8E21DB">
        <w:rPr>
          <w:rStyle w:val="FontStyle11"/>
          <w:sz w:val="28"/>
          <w:szCs w:val="28"/>
        </w:rPr>
        <w:t>произношение (отчетливое, искаженное, с заиканием, шепелявое, с акце</w:t>
      </w:r>
      <w:r w:rsidR="003772D8" w:rsidRPr="008E21DB">
        <w:rPr>
          <w:rStyle w:val="FontStyle11"/>
          <w:sz w:val="28"/>
          <w:szCs w:val="28"/>
        </w:rPr>
        <w:t>н</w:t>
      </w:r>
      <w:r w:rsidR="003772D8" w:rsidRPr="008E21DB">
        <w:rPr>
          <w:rStyle w:val="FontStyle11"/>
          <w:sz w:val="28"/>
          <w:szCs w:val="28"/>
        </w:rPr>
        <w:t>том или диалектом);</w:t>
      </w:r>
    </w:p>
    <w:p w:rsidR="003772D8" w:rsidRPr="008E21DB" w:rsidRDefault="0051215D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8)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8E21DB">
        <w:rPr>
          <w:rStyle w:val="FontStyle11"/>
          <w:sz w:val="28"/>
          <w:szCs w:val="28"/>
        </w:rPr>
        <w:t xml:space="preserve">манера речи (развязная, с </w:t>
      </w:r>
      <w:proofErr w:type="gramStart"/>
      <w:r w:rsidR="003772D8" w:rsidRPr="008E21DB">
        <w:rPr>
          <w:rStyle w:val="FontStyle11"/>
          <w:sz w:val="28"/>
          <w:szCs w:val="28"/>
        </w:rPr>
        <w:t>издевкой</w:t>
      </w:r>
      <w:proofErr w:type="gramEnd"/>
      <w:r w:rsidR="003772D8" w:rsidRPr="008E21DB">
        <w:rPr>
          <w:rStyle w:val="FontStyle11"/>
          <w:sz w:val="28"/>
          <w:szCs w:val="28"/>
        </w:rPr>
        <w:t>, с нецензурными выражениями).</w:t>
      </w:r>
    </w:p>
    <w:p w:rsidR="003772D8" w:rsidRPr="008E21DB" w:rsidRDefault="0051215D" w:rsidP="005D27D0">
      <w:pPr>
        <w:pStyle w:val="Style7"/>
        <w:widowControl/>
        <w:tabs>
          <w:tab w:val="left" w:pos="-142"/>
          <w:tab w:val="left" w:pos="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 xml:space="preserve">Сотрудникам необходимо </w:t>
      </w:r>
      <w:r w:rsidR="003772D8" w:rsidRPr="008E21DB">
        <w:rPr>
          <w:rStyle w:val="FontStyle11"/>
          <w:sz w:val="28"/>
          <w:szCs w:val="28"/>
        </w:rPr>
        <w:t>в ходе разговора получить ответы на следу</w:t>
      </w:r>
      <w:r w:rsidR="003772D8" w:rsidRPr="008E21DB">
        <w:rPr>
          <w:rStyle w:val="FontStyle11"/>
          <w:sz w:val="28"/>
          <w:szCs w:val="28"/>
        </w:rPr>
        <w:t>ю</w:t>
      </w:r>
      <w:r w:rsidR="003772D8" w:rsidRPr="008E21DB">
        <w:rPr>
          <w:rStyle w:val="FontStyle11"/>
          <w:sz w:val="28"/>
          <w:szCs w:val="28"/>
        </w:rPr>
        <w:t>щие вопросы:</w:t>
      </w:r>
    </w:p>
    <w:p w:rsidR="003772D8" w:rsidRPr="008E21DB" w:rsidRDefault="0051215D" w:rsidP="005D27D0">
      <w:pPr>
        <w:pStyle w:val="Style7"/>
        <w:widowControl/>
        <w:tabs>
          <w:tab w:val="left" w:pos="-142"/>
          <w:tab w:val="left" w:pos="42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1) </w:t>
      </w:r>
      <w:r w:rsidR="003772D8" w:rsidRPr="008E21DB">
        <w:rPr>
          <w:rStyle w:val="FontStyle11"/>
          <w:sz w:val="28"/>
          <w:szCs w:val="28"/>
        </w:rPr>
        <w:t xml:space="preserve"> куда, кому, по какому телефону звонит этот человек;</w:t>
      </w:r>
    </w:p>
    <w:p w:rsidR="003772D8" w:rsidRPr="008E21DB" w:rsidRDefault="0051215D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2)</w:t>
      </w:r>
      <w:r w:rsidR="003772D8" w:rsidRPr="008E21DB">
        <w:rPr>
          <w:rStyle w:val="FontStyle11"/>
          <w:sz w:val="28"/>
          <w:szCs w:val="28"/>
        </w:rPr>
        <w:t xml:space="preserve">  какие конкретные требования он выдвигает;</w:t>
      </w:r>
    </w:p>
    <w:p w:rsidR="003772D8" w:rsidRPr="008E21DB" w:rsidRDefault="0051215D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8E21DB">
        <w:rPr>
          <w:rStyle w:val="FontStyle11"/>
          <w:sz w:val="28"/>
          <w:szCs w:val="28"/>
        </w:rPr>
        <w:t>выдвигает требования он лично, выступает в роли посредника или пре</w:t>
      </w:r>
      <w:r w:rsidR="003772D8" w:rsidRPr="008E21DB">
        <w:rPr>
          <w:rStyle w:val="FontStyle11"/>
          <w:sz w:val="28"/>
          <w:szCs w:val="28"/>
        </w:rPr>
        <w:t>д</w:t>
      </w:r>
      <w:r w:rsidR="003772D8" w:rsidRPr="008E21DB">
        <w:rPr>
          <w:rStyle w:val="FontStyle11"/>
          <w:sz w:val="28"/>
          <w:szCs w:val="28"/>
        </w:rPr>
        <w:t>ставляет какую-то группу лиц;</w:t>
      </w:r>
    </w:p>
    <w:p w:rsidR="003772D8" w:rsidRPr="008E21DB" w:rsidRDefault="0051215D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4)</w:t>
      </w:r>
      <w:r w:rsidR="003772D8" w:rsidRPr="008E21DB">
        <w:rPr>
          <w:rStyle w:val="FontStyle11"/>
          <w:sz w:val="28"/>
          <w:szCs w:val="28"/>
        </w:rPr>
        <w:t xml:space="preserve"> на каких условиях он или они согласны отказаться от задуманного;</w:t>
      </w:r>
    </w:p>
    <w:p w:rsidR="003772D8" w:rsidRPr="008E21DB" w:rsidRDefault="0051215D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5)</w:t>
      </w:r>
      <w:r w:rsidR="003772D8" w:rsidRPr="008E21DB">
        <w:rPr>
          <w:rStyle w:val="FontStyle11"/>
          <w:sz w:val="28"/>
          <w:szCs w:val="28"/>
        </w:rPr>
        <w:t xml:space="preserve"> как и когда с ним можно связаться;</w:t>
      </w:r>
    </w:p>
    <w:p w:rsidR="003772D8" w:rsidRDefault="0051215D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6)</w:t>
      </w:r>
      <w:r w:rsidR="003772D8" w:rsidRPr="008E21DB">
        <w:rPr>
          <w:rStyle w:val="FontStyle11"/>
          <w:sz w:val="28"/>
          <w:szCs w:val="28"/>
        </w:rPr>
        <w:t xml:space="preserve"> кому вы можете или должны сообщить об этом звонке.</w:t>
      </w:r>
    </w:p>
    <w:p w:rsidR="003772D8" w:rsidRPr="009A4DE7" w:rsidRDefault="00FC6C03" w:rsidP="005D27D0">
      <w:pPr>
        <w:pStyle w:val="Style7"/>
        <w:widowControl/>
        <w:tabs>
          <w:tab w:val="left" w:pos="-142"/>
          <w:tab w:val="left" w:pos="426"/>
          <w:tab w:val="left" w:pos="528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1"/>
          <w:sz w:val="28"/>
          <w:szCs w:val="28"/>
        </w:rPr>
        <w:t>7)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8E21DB">
        <w:rPr>
          <w:rStyle w:val="FontStyle11"/>
          <w:sz w:val="28"/>
          <w:szCs w:val="28"/>
        </w:rPr>
        <w:t xml:space="preserve">Если </w:t>
      </w:r>
      <w:r w:rsidR="003772D8">
        <w:rPr>
          <w:rStyle w:val="FontStyle11"/>
          <w:sz w:val="28"/>
          <w:szCs w:val="28"/>
        </w:rPr>
        <w:t xml:space="preserve">это </w:t>
      </w:r>
      <w:r w:rsidR="003772D8" w:rsidRPr="008E21DB">
        <w:rPr>
          <w:rStyle w:val="FontStyle11"/>
          <w:sz w:val="28"/>
          <w:szCs w:val="28"/>
        </w:rPr>
        <w:t>возможно, е</w:t>
      </w:r>
      <w:r w:rsidR="003772D8">
        <w:rPr>
          <w:rStyle w:val="FontStyle11"/>
          <w:sz w:val="28"/>
          <w:szCs w:val="28"/>
        </w:rPr>
        <w:t>ще в процессе разговора сообщить</w:t>
      </w:r>
      <w:r w:rsidR="003772D8" w:rsidRPr="008E21DB">
        <w:rPr>
          <w:rStyle w:val="FontStyle11"/>
          <w:sz w:val="28"/>
          <w:szCs w:val="28"/>
        </w:rPr>
        <w:t xml:space="preserve"> о нем руково</w:t>
      </w:r>
      <w:r w:rsidR="003772D8" w:rsidRPr="008E21DB">
        <w:rPr>
          <w:rStyle w:val="FontStyle11"/>
          <w:sz w:val="28"/>
          <w:szCs w:val="28"/>
        </w:rPr>
        <w:t>д</w:t>
      </w:r>
      <w:r w:rsidR="003772D8" w:rsidRPr="008E21DB">
        <w:rPr>
          <w:rStyle w:val="FontStyle11"/>
          <w:sz w:val="28"/>
          <w:szCs w:val="28"/>
        </w:rPr>
        <w:t>ству, если нет - немедленно  после его окончания.</w:t>
      </w:r>
    </w:p>
    <w:p w:rsidR="003772D8" w:rsidRPr="009A4DE7" w:rsidRDefault="00FC6C03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>Поведение</w:t>
      </w:r>
      <w:r w:rsidR="003772D8" w:rsidRPr="009A4DE7">
        <w:rPr>
          <w:rStyle w:val="FontStyle11"/>
          <w:sz w:val="28"/>
          <w:szCs w:val="28"/>
        </w:rPr>
        <w:t xml:space="preserve"> при захвате в заложники</w:t>
      </w:r>
    </w:p>
    <w:p w:rsidR="003772D8" w:rsidRDefault="003772D8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BE02B8">
        <w:rPr>
          <w:rStyle w:val="FontStyle11"/>
          <w:sz w:val="28"/>
          <w:szCs w:val="28"/>
        </w:rPr>
        <w:t xml:space="preserve">При захвате людей в заложники </w:t>
      </w:r>
      <w:r>
        <w:rPr>
          <w:rStyle w:val="FontStyle11"/>
          <w:sz w:val="28"/>
          <w:szCs w:val="28"/>
        </w:rPr>
        <w:t xml:space="preserve">сотрудникам </w:t>
      </w:r>
      <w:r w:rsidRPr="00BE02B8">
        <w:rPr>
          <w:rStyle w:val="FontStyle11"/>
          <w:sz w:val="28"/>
          <w:szCs w:val="28"/>
        </w:rPr>
        <w:t xml:space="preserve">необходимо о сложившейся в </w:t>
      </w:r>
      <w:r>
        <w:rPr>
          <w:rStyle w:val="FontStyle11"/>
          <w:sz w:val="28"/>
          <w:szCs w:val="28"/>
        </w:rPr>
        <w:t>вузе ситу</w:t>
      </w:r>
      <w:r w:rsidRPr="00BE02B8">
        <w:rPr>
          <w:rStyle w:val="FontStyle11"/>
          <w:sz w:val="28"/>
          <w:szCs w:val="28"/>
        </w:rPr>
        <w:t>ации</w:t>
      </w:r>
      <w:r w:rsidR="005B1E43">
        <w:rPr>
          <w:rStyle w:val="FontStyle11"/>
          <w:sz w:val="28"/>
          <w:szCs w:val="28"/>
        </w:rPr>
        <w:t xml:space="preserve">, </w:t>
      </w:r>
      <w:r w:rsidRPr="00BE02B8">
        <w:rPr>
          <w:rStyle w:val="FontStyle11"/>
          <w:sz w:val="28"/>
          <w:szCs w:val="28"/>
        </w:rPr>
        <w:t>незамедлительно сообщить в правоохранительные органы.</w:t>
      </w:r>
    </w:p>
    <w:p w:rsidR="003772D8" w:rsidRPr="00BE02B8" w:rsidRDefault="003772D8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В</w:t>
      </w:r>
      <w:r w:rsidRPr="00BE02B8">
        <w:rPr>
          <w:rStyle w:val="FontStyle11"/>
          <w:sz w:val="28"/>
          <w:szCs w:val="28"/>
        </w:rPr>
        <w:t xml:space="preserve"> ситуации, когда прояви</w:t>
      </w:r>
      <w:r>
        <w:rPr>
          <w:rStyle w:val="FontStyle11"/>
          <w:sz w:val="28"/>
          <w:szCs w:val="28"/>
        </w:rPr>
        <w:t>лись признаки угрозы захвата</w:t>
      </w:r>
      <w:r w:rsidRPr="00BE02B8">
        <w:rPr>
          <w:rStyle w:val="FontStyle11"/>
          <w:sz w:val="28"/>
          <w:szCs w:val="28"/>
        </w:rPr>
        <w:t xml:space="preserve"> в заложники, </w:t>
      </w:r>
      <w:r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трудникам необходимо</w:t>
      </w:r>
      <w:r w:rsidRPr="00BE02B8">
        <w:rPr>
          <w:rStyle w:val="FontStyle11"/>
          <w:sz w:val="28"/>
          <w:szCs w:val="28"/>
        </w:rPr>
        <w:t xml:space="preserve"> избежать попадания в их число. Немедленно покин</w:t>
      </w:r>
      <w:r>
        <w:rPr>
          <w:rStyle w:val="FontStyle11"/>
          <w:sz w:val="28"/>
          <w:szCs w:val="28"/>
        </w:rPr>
        <w:t>уть опасную зону или спрятаться</w:t>
      </w:r>
      <w:r w:rsidRPr="00BE02B8">
        <w:rPr>
          <w:rStyle w:val="FontStyle11"/>
          <w:sz w:val="28"/>
          <w:szCs w:val="28"/>
        </w:rPr>
        <w:t>.</w:t>
      </w:r>
    </w:p>
    <w:p w:rsidR="003772D8" w:rsidRPr="00BE02B8" w:rsidRDefault="003772D8" w:rsidP="005D27D0">
      <w:pPr>
        <w:pStyle w:val="Style4"/>
        <w:widowControl/>
        <w:tabs>
          <w:tab w:val="left" w:pos="-142"/>
          <w:tab w:val="left" w:pos="398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Спрятавшись, необходимо </w:t>
      </w:r>
      <w:r w:rsidRPr="00BE02B8">
        <w:rPr>
          <w:rStyle w:val="FontStyle11"/>
          <w:sz w:val="28"/>
          <w:szCs w:val="28"/>
        </w:rPr>
        <w:t>дож</w:t>
      </w:r>
      <w:r>
        <w:rPr>
          <w:rStyle w:val="FontStyle11"/>
          <w:sz w:val="28"/>
          <w:szCs w:val="28"/>
        </w:rPr>
        <w:t>даться</w:t>
      </w:r>
      <w:r w:rsidRPr="00BE02B8">
        <w:rPr>
          <w:rStyle w:val="FontStyle11"/>
          <w:sz w:val="28"/>
          <w:szCs w:val="28"/>
        </w:rPr>
        <w:t xml:space="preserve"> ухода террористов, </w:t>
      </w:r>
      <w:r>
        <w:rPr>
          <w:rStyle w:val="FontStyle11"/>
          <w:sz w:val="28"/>
          <w:szCs w:val="28"/>
        </w:rPr>
        <w:t>при первой во</w:t>
      </w:r>
      <w:r>
        <w:rPr>
          <w:rStyle w:val="FontStyle11"/>
          <w:sz w:val="28"/>
          <w:szCs w:val="28"/>
        </w:rPr>
        <w:t>з</w:t>
      </w:r>
      <w:r>
        <w:rPr>
          <w:rStyle w:val="FontStyle11"/>
          <w:sz w:val="28"/>
          <w:szCs w:val="28"/>
        </w:rPr>
        <w:t>можности покинуть убежище и  удалиться</w:t>
      </w:r>
      <w:r w:rsidRPr="00BE02B8">
        <w:rPr>
          <w:rStyle w:val="FontStyle11"/>
          <w:sz w:val="28"/>
          <w:szCs w:val="28"/>
        </w:rPr>
        <w:t>. Исключением являются ситуации, к</w:t>
      </w:r>
      <w:r w:rsidRPr="00BE02B8">
        <w:rPr>
          <w:rStyle w:val="FontStyle11"/>
          <w:sz w:val="28"/>
          <w:szCs w:val="28"/>
        </w:rPr>
        <w:t>о</w:t>
      </w:r>
      <w:r w:rsidRPr="00BE02B8">
        <w:rPr>
          <w:rStyle w:val="FontStyle11"/>
          <w:sz w:val="28"/>
          <w:szCs w:val="28"/>
        </w:rPr>
        <w:t xml:space="preserve">гда </w:t>
      </w:r>
      <w:r>
        <w:rPr>
          <w:rStyle w:val="FontStyle11"/>
          <w:sz w:val="28"/>
          <w:szCs w:val="28"/>
        </w:rPr>
        <w:t xml:space="preserve">есть вероятность оказаться </w:t>
      </w:r>
      <w:r w:rsidRPr="00BE02B8">
        <w:rPr>
          <w:rStyle w:val="FontStyle11"/>
          <w:sz w:val="28"/>
          <w:szCs w:val="28"/>
        </w:rPr>
        <w:t xml:space="preserve"> в поле зрения тер</w:t>
      </w:r>
      <w:r w:rsidRPr="00BE02B8">
        <w:rPr>
          <w:rStyle w:val="FontStyle11"/>
          <w:sz w:val="28"/>
          <w:szCs w:val="28"/>
        </w:rPr>
        <w:softHyphen/>
        <w:t xml:space="preserve">рористов или  </w:t>
      </w:r>
      <w:r>
        <w:rPr>
          <w:rStyle w:val="FontStyle11"/>
          <w:sz w:val="28"/>
          <w:szCs w:val="28"/>
        </w:rPr>
        <w:t>встретиться с н</w:t>
      </w:r>
      <w:r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>ми.</w:t>
      </w:r>
    </w:p>
    <w:p w:rsidR="003772D8" w:rsidRPr="00BE02B8" w:rsidRDefault="003772D8" w:rsidP="005D27D0">
      <w:pPr>
        <w:pStyle w:val="Style4"/>
        <w:widowControl/>
        <w:tabs>
          <w:tab w:val="left" w:pos="-142"/>
          <w:tab w:val="left" w:pos="398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Сотрудники вуза н</w:t>
      </w:r>
      <w:r w:rsidRPr="00BE02B8">
        <w:rPr>
          <w:rStyle w:val="FontStyle11"/>
          <w:sz w:val="28"/>
          <w:szCs w:val="28"/>
        </w:rPr>
        <w:t xml:space="preserve">е </w:t>
      </w:r>
      <w:r>
        <w:rPr>
          <w:rStyle w:val="FontStyle11"/>
          <w:sz w:val="28"/>
          <w:szCs w:val="28"/>
        </w:rPr>
        <w:t xml:space="preserve">должны </w:t>
      </w:r>
      <w:r w:rsidRPr="00BE02B8">
        <w:rPr>
          <w:rStyle w:val="FontStyle11"/>
          <w:sz w:val="28"/>
          <w:szCs w:val="28"/>
        </w:rPr>
        <w:t>вступать в переговоры с террористами по собственной инициативе.</w:t>
      </w:r>
    </w:p>
    <w:p w:rsidR="003765F4" w:rsidRDefault="003772D8" w:rsidP="005D27D0">
      <w:pPr>
        <w:pStyle w:val="Style4"/>
        <w:widowControl/>
        <w:tabs>
          <w:tab w:val="left" w:pos="-142"/>
          <w:tab w:val="left" w:pos="398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BE02B8">
        <w:rPr>
          <w:rStyle w:val="FontStyle11"/>
          <w:sz w:val="28"/>
          <w:szCs w:val="28"/>
        </w:rPr>
        <w:t xml:space="preserve">По прибытии сотрудников спецподразделений КНБ и МВД </w:t>
      </w:r>
      <w:r>
        <w:rPr>
          <w:rStyle w:val="FontStyle11"/>
          <w:sz w:val="28"/>
          <w:szCs w:val="28"/>
        </w:rPr>
        <w:t xml:space="preserve">сотрудникам университета необходимо </w:t>
      </w:r>
      <w:r w:rsidRPr="00BE02B8">
        <w:rPr>
          <w:rStyle w:val="FontStyle11"/>
          <w:sz w:val="28"/>
          <w:szCs w:val="28"/>
        </w:rPr>
        <w:t>оказать им помощь в получении  интересующей их и</w:t>
      </w:r>
      <w:r w:rsidRPr="00BE02B8">
        <w:rPr>
          <w:rStyle w:val="FontStyle11"/>
          <w:sz w:val="28"/>
          <w:szCs w:val="28"/>
        </w:rPr>
        <w:t>н</w:t>
      </w:r>
      <w:r w:rsidRPr="00BE02B8">
        <w:rPr>
          <w:rStyle w:val="FontStyle11"/>
          <w:sz w:val="28"/>
          <w:szCs w:val="28"/>
        </w:rPr>
        <w:t>формации.</w:t>
      </w:r>
    </w:p>
    <w:p w:rsidR="003765F4" w:rsidRDefault="003772D8" w:rsidP="005D27D0">
      <w:pPr>
        <w:pStyle w:val="Style4"/>
        <w:widowControl/>
        <w:tabs>
          <w:tab w:val="left" w:pos="-142"/>
          <w:tab w:val="left" w:pos="398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BE02B8">
        <w:rPr>
          <w:rStyle w:val="FontStyle11"/>
          <w:sz w:val="28"/>
          <w:szCs w:val="28"/>
        </w:rPr>
        <w:t>При необходимости выполнять требования преступников, если это не св</w:t>
      </w:r>
      <w:r w:rsidRPr="00BE02B8">
        <w:rPr>
          <w:rStyle w:val="FontStyle11"/>
          <w:sz w:val="28"/>
          <w:szCs w:val="28"/>
        </w:rPr>
        <w:t>я</w:t>
      </w:r>
      <w:r w:rsidRPr="00BE02B8">
        <w:rPr>
          <w:rStyle w:val="FontStyle11"/>
          <w:sz w:val="28"/>
          <w:szCs w:val="28"/>
        </w:rPr>
        <w:t>зано с причинением ущерба жизни и здоровью людей, не противоречить престу</w:t>
      </w:r>
      <w:r w:rsidRPr="00BE02B8">
        <w:rPr>
          <w:rStyle w:val="FontStyle11"/>
          <w:sz w:val="28"/>
          <w:szCs w:val="28"/>
        </w:rPr>
        <w:t>п</w:t>
      </w:r>
      <w:r w:rsidRPr="00BE02B8">
        <w:rPr>
          <w:rStyle w:val="FontStyle11"/>
          <w:sz w:val="28"/>
          <w:szCs w:val="28"/>
        </w:rPr>
        <w:t>никам, не рисковать жизнью  окружающих и своей собственной.</w:t>
      </w:r>
    </w:p>
    <w:p w:rsidR="003772D8" w:rsidRDefault="003772D8" w:rsidP="005D27D0">
      <w:pPr>
        <w:pStyle w:val="Style4"/>
        <w:widowControl/>
        <w:tabs>
          <w:tab w:val="left" w:pos="-142"/>
          <w:tab w:val="left" w:pos="398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7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BE02B8">
        <w:rPr>
          <w:rStyle w:val="FontStyle11"/>
          <w:sz w:val="28"/>
          <w:szCs w:val="28"/>
        </w:rPr>
        <w:t>Не допускать действий, которые могут спровоцировать нападающих к применению оружия и  привести к человеческим жертвам.</w:t>
      </w:r>
    </w:p>
    <w:p w:rsidR="003772D8" w:rsidRPr="00BE02B8" w:rsidRDefault="003772D8" w:rsidP="005D27D0">
      <w:pPr>
        <w:pStyle w:val="Style4"/>
        <w:widowControl/>
        <w:tabs>
          <w:tab w:val="left" w:pos="-142"/>
          <w:tab w:val="left" w:pos="398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Переносить</w:t>
      </w:r>
      <w:r w:rsidRPr="00BE02B8">
        <w:rPr>
          <w:rStyle w:val="FontStyle11"/>
          <w:sz w:val="28"/>
          <w:szCs w:val="28"/>
        </w:rPr>
        <w:t xml:space="preserve"> лишения, оск</w:t>
      </w:r>
      <w:r>
        <w:rPr>
          <w:rStyle w:val="FontStyle11"/>
          <w:sz w:val="28"/>
          <w:szCs w:val="28"/>
        </w:rPr>
        <w:t>орбления и унижения, не смотреть в глаза пр</w:t>
      </w:r>
      <w:r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ступникам, не вести</w:t>
      </w:r>
      <w:r w:rsidRPr="00BE02B8">
        <w:rPr>
          <w:rStyle w:val="FontStyle11"/>
          <w:sz w:val="28"/>
          <w:szCs w:val="28"/>
        </w:rPr>
        <w:t xml:space="preserve">  себя вызывающе.</w:t>
      </w:r>
    </w:p>
    <w:p w:rsidR="003772D8" w:rsidRPr="00BE02B8" w:rsidRDefault="003772D8" w:rsidP="005D27D0">
      <w:pPr>
        <w:pStyle w:val="Style5"/>
        <w:widowControl/>
        <w:tabs>
          <w:tab w:val="left" w:pos="-142"/>
          <w:tab w:val="left" w:pos="426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9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BE02B8">
        <w:rPr>
          <w:rStyle w:val="FontStyle11"/>
          <w:sz w:val="28"/>
          <w:szCs w:val="28"/>
        </w:rPr>
        <w:t>На совершение любых действий (сесть, встать, попит</w:t>
      </w:r>
      <w:r>
        <w:rPr>
          <w:rStyle w:val="FontStyle11"/>
          <w:sz w:val="28"/>
          <w:szCs w:val="28"/>
        </w:rPr>
        <w:t>ь, сходить в туалет) спрашивать</w:t>
      </w:r>
      <w:r w:rsidRPr="00BE02B8">
        <w:rPr>
          <w:rStyle w:val="FontStyle11"/>
          <w:sz w:val="28"/>
          <w:szCs w:val="28"/>
        </w:rPr>
        <w:t xml:space="preserve">  разрешение.</w:t>
      </w:r>
    </w:p>
    <w:p w:rsidR="003772D8" w:rsidRPr="00BE02B8" w:rsidRDefault="003772D8" w:rsidP="005D27D0">
      <w:pPr>
        <w:pStyle w:val="Style4"/>
        <w:widowControl/>
        <w:tabs>
          <w:tab w:val="left" w:pos="-142"/>
          <w:tab w:val="left" w:pos="426"/>
          <w:tab w:val="left" w:pos="52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BE02B8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>0</w:t>
      </w:r>
      <w:r w:rsidR="00FC6C03">
        <w:rPr>
          <w:rStyle w:val="FontStyle11"/>
          <w:sz w:val="28"/>
          <w:szCs w:val="28"/>
        </w:rPr>
        <w:t xml:space="preserve">) </w:t>
      </w:r>
      <w:r>
        <w:rPr>
          <w:rStyle w:val="FontStyle11"/>
          <w:sz w:val="28"/>
          <w:szCs w:val="28"/>
        </w:rPr>
        <w:t xml:space="preserve"> Если имеются </w:t>
      </w:r>
      <w:r w:rsidRPr="00BE02B8">
        <w:rPr>
          <w:rStyle w:val="FontStyle11"/>
          <w:sz w:val="28"/>
          <w:szCs w:val="28"/>
        </w:rPr>
        <w:t xml:space="preserve"> ранены</w:t>
      </w:r>
      <w:r>
        <w:rPr>
          <w:rStyle w:val="FontStyle11"/>
          <w:sz w:val="28"/>
          <w:szCs w:val="28"/>
        </w:rPr>
        <w:t>е, постараться</w:t>
      </w:r>
      <w:r w:rsidRPr="00BE02B8">
        <w:rPr>
          <w:rStyle w:val="FontStyle11"/>
          <w:sz w:val="28"/>
          <w:szCs w:val="28"/>
        </w:rPr>
        <w:t xml:space="preserve"> не двигаться, </w:t>
      </w:r>
      <w:r>
        <w:rPr>
          <w:rStyle w:val="FontStyle11"/>
          <w:sz w:val="28"/>
          <w:szCs w:val="28"/>
        </w:rPr>
        <w:t>чтобы сократить</w:t>
      </w:r>
      <w:r w:rsidRPr="00BE02B8">
        <w:rPr>
          <w:rStyle w:val="FontStyle11"/>
          <w:sz w:val="28"/>
          <w:szCs w:val="28"/>
        </w:rPr>
        <w:t xml:space="preserve"> п</w:t>
      </w:r>
      <w:r w:rsidRPr="00BE02B8">
        <w:rPr>
          <w:rStyle w:val="FontStyle11"/>
          <w:sz w:val="28"/>
          <w:szCs w:val="28"/>
        </w:rPr>
        <w:t>о</w:t>
      </w:r>
      <w:r w:rsidRPr="00BE02B8">
        <w:rPr>
          <w:rStyle w:val="FontStyle11"/>
          <w:sz w:val="28"/>
          <w:szCs w:val="28"/>
        </w:rPr>
        <w:t>терю крови.</w:t>
      </w:r>
    </w:p>
    <w:p w:rsidR="003772D8" w:rsidRPr="00BE02B8" w:rsidRDefault="00FC6C03" w:rsidP="005D27D0">
      <w:pPr>
        <w:pStyle w:val="Style4"/>
        <w:widowControl/>
        <w:tabs>
          <w:tab w:val="left" w:pos="-142"/>
          <w:tab w:val="left" w:pos="426"/>
          <w:tab w:val="left" w:pos="52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3</w:t>
      </w:r>
      <w:r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>Сотрудникам вуза необходимо помнить:</w:t>
      </w:r>
    </w:p>
    <w:p w:rsidR="003772D8" w:rsidRPr="00BE02B8" w:rsidRDefault="00FC6C03" w:rsidP="005D27D0">
      <w:pPr>
        <w:pStyle w:val="Style4"/>
        <w:widowControl/>
        <w:tabs>
          <w:tab w:val="left" w:pos="426"/>
          <w:tab w:val="left" w:pos="52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1)</w:t>
      </w:r>
      <w:r w:rsidR="003772D8">
        <w:rPr>
          <w:rStyle w:val="FontStyle11"/>
          <w:sz w:val="28"/>
          <w:szCs w:val="28"/>
        </w:rPr>
        <w:t xml:space="preserve"> быть</w:t>
      </w:r>
      <w:r w:rsidR="003772D8" w:rsidRPr="00BE02B8">
        <w:rPr>
          <w:rStyle w:val="FontStyle11"/>
          <w:sz w:val="28"/>
          <w:szCs w:val="28"/>
        </w:rPr>
        <w:t xml:space="preserve"> </w:t>
      </w:r>
      <w:r w:rsidR="003772D8">
        <w:rPr>
          <w:rStyle w:val="FontStyle11"/>
          <w:sz w:val="28"/>
          <w:szCs w:val="28"/>
        </w:rPr>
        <w:t xml:space="preserve">бдительными, </w:t>
      </w:r>
      <w:r w:rsidR="003772D8" w:rsidRPr="00BE02B8">
        <w:rPr>
          <w:rStyle w:val="FontStyle11"/>
          <w:sz w:val="28"/>
          <w:szCs w:val="28"/>
        </w:rPr>
        <w:t>запом</w:t>
      </w:r>
      <w:r w:rsidR="003772D8">
        <w:rPr>
          <w:rStyle w:val="FontStyle11"/>
          <w:sz w:val="28"/>
          <w:szCs w:val="28"/>
        </w:rPr>
        <w:t>и</w:t>
      </w:r>
      <w:r w:rsidR="003772D8" w:rsidRPr="00BE02B8">
        <w:rPr>
          <w:rStyle w:val="FontStyle11"/>
          <w:sz w:val="28"/>
          <w:szCs w:val="28"/>
        </w:rPr>
        <w:t>н</w:t>
      </w:r>
      <w:r w:rsidR="003772D8">
        <w:rPr>
          <w:rStyle w:val="FontStyle11"/>
          <w:sz w:val="28"/>
          <w:szCs w:val="28"/>
        </w:rPr>
        <w:t>а</w:t>
      </w:r>
      <w:r w:rsidR="003772D8" w:rsidRPr="00BE02B8">
        <w:rPr>
          <w:rStyle w:val="FontStyle11"/>
          <w:sz w:val="28"/>
          <w:szCs w:val="28"/>
        </w:rPr>
        <w:t>ть приметы преступников, отличительные черты их  лиц, одежду, имена, клички, возможные шрамы и татуировки, особе</w:t>
      </w:r>
      <w:r w:rsidR="003772D8" w:rsidRPr="00BE02B8">
        <w:rPr>
          <w:rStyle w:val="FontStyle11"/>
          <w:sz w:val="28"/>
          <w:szCs w:val="28"/>
        </w:rPr>
        <w:t>н</w:t>
      </w:r>
      <w:r w:rsidR="003772D8" w:rsidRPr="00BE02B8">
        <w:rPr>
          <w:rStyle w:val="FontStyle11"/>
          <w:sz w:val="28"/>
          <w:szCs w:val="28"/>
        </w:rPr>
        <w:t>ности речи и манеры повед</w:t>
      </w:r>
      <w:r w:rsidR="003772D8">
        <w:rPr>
          <w:rStyle w:val="FontStyle11"/>
          <w:sz w:val="28"/>
          <w:szCs w:val="28"/>
        </w:rPr>
        <w:t xml:space="preserve">ения, тематику разговоров и </w:t>
      </w:r>
      <w:proofErr w:type="spellStart"/>
      <w:r w:rsidR="003772D8">
        <w:rPr>
          <w:rStyle w:val="FontStyle11"/>
          <w:sz w:val="28"/>
          <w:szCs w:val="28"/>
        </w:rPr>
        <w:t>т</w:t>
      </w:r>
      <w:proofErr w:type="gramStart"/>
      <w:r w:rsidR="003772D8">
        <w:rPr>
          <w:rStyle w:val="FontStyle11"/>
          <w:sz w:val="28"/>
          <w:szCs w:val="28"/>
        </w:rPr>
        <w:t>.д</w:t>
      </w:r>
      <w:proofErr w:type="spellEnd"/>
      <w:proofErr w:type="gramEnd"/>
      <w:r w:rsidR="003772D8">
        <w:rPr>
          <w:rStyle w:val="FontStyle11"/>
          <w:sz w:val="28"/>
          <w:szCs w:val="28"/>
        </w:rPr>
        <w:t>;</w:t>
      </w:r>
    </w:p>
    <w:p w:rsidR="003772D8" w:rsidRPr="00BE02B8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2)</w:t>
      </w:r>
      <w:r w:rsidR="003772D8">
        <w:rPr>
          <w:rStyle w:val="FontStyle11"/>
          <w:sz w:val="28"/>
          <w:szCs w:val="28"/>
        </w:rPr>
        <w:t xml:space="preserve"> ни в коем случае не бежать</w:t>
      </w:r>
      <w:r w:rsidR="003772D8" w:rsidRPr="00BE02B8">
        <w:rPr>
          <w:rStyle w:val="FontStyle11"/>
          <w:sz w:val="28"/>
          <w:szCs w:val="28"/>
        </w:rPr>
        <w:t xml:space="preserve"> навстречу сотрудникам спецслужб или от них, так как они могут  принять вас за преступника</w:t>
      </w:r>
      <w:r w:rsidR="003772D8">
        <w:rPr>
          <w:rStyle w:val="FontStyle11"/>
          <w:sz w:val="28"/>
          <w:szCs w:val="28"/>
        </w:rPr>
        <w:t>;</w:t>
      </w:r>
    </w:p>
    <w:p w:rsidR="00FC6C03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</w:t>
      </w:r>
      <w:r w:rsidR="003772D8" w:rsidRPr="00BE02B8">
        <w:rPr>
          <w:rStyle w:val="FontStyle11"/>
          <w:sz w:val="28"/>
          <w:szCs w:val="28"/>
        </w:rPr>
        <w:t xml:space="preserve"> </w:t>
      </w:r>
      <w:r w:rsidR="003772D8">
        <w:rPr>
          <w:rStyle w:val="FontStyle11"/>
          <w:sz w:val="28"/>
          <w:szCs w:val="28"/>
        </w:rPr>
        <w:t xml:space="preserve"> если есть возможность, держаться</w:t>
      </w:r>
      <w:r w:rsidR="003772D8" w:rsidRPr="00BE02B8">
        <w:rPr>
          <w:rStyle w:val="FontStyle11"/>
          <w:sz w:val="28"/>
          <w:szCs w:val="28"/>
        </w:rPr>
        <w:t xml:space="preserve"> подальше от проемов дверей и окон.</w:t>
      </w:r>
    </w:p>
    <w:p w:rsidR="003772D8" w:rsidRPr="00BE105F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 xml:space="preserve">. </w:t>
      </w:r>
      <w:r w:rsidR="003772D8" w:rsidRPr="00BE105F">
        <w:rPr>
          <w:rStyle w:val="FontStyle11"/>
          <w:sz w:val="28"/>
          <w:szCs w:val="28"/>
        </w:rPr>
        <w:t>Инцидент с применением огнестрельного оружия</w:t>
      </w:r>
    </w:p>
    <w:p w:rsidR="003772D8" w:rsidRPr="00626A5C" w:rsidRDefault="003772D8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Если слышна стрельба на улице не </w:t>
      </w:r>
      <w:proofErr w:type="gramStart"/>
      <w:r>
        <w:rPr>
          <w:rStyle w:val="FontStyle11"/>
          <w:sz w:val="28"/>
          <w:szCs w:val="28"/>
        </w:rPr>
        <w:t>стоять</w:t>
      </w:r>
      <w:proofErr w:type="gramEnd"/>
      <w:r w:rsidRPr="00626A5C">
        <w:rPr>
          <w:rStyle w:val="FontStyle11"/>
          <w:sz w:val="28"/>
          <w:szCs w:val="28"/>
        </w:rPr>
        <w:t xml:space="preserve"> у окна, даже если оно закрыто занавеской.</w:t>
      </w:r>
    </w:p>
    <w:p w:rsidR="003772D8" w:rsidRPr="00626A5C" w:rsidRDefault="003772D8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 Не подниматься</w:t>
      </w:r>
      <w:r w:rsidRPr="00626A5C">
        <w:rPr>
          <w:rStyle w:val="FontStyle11"/>
          <w:sz w:val="28"/>
          <w:szCs w:val="28"/>
        </w:rPr>
        <w:t xml:space="preserve"> выше уровня подоконника.</w:t>
      </w:r>
    </w:p>
    <w:p w:rsidR="003772D8" w:rsidRPr="00626A5C" w:rsidRDefault="003772D8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FC6C03">
        <w:rPr>
          <w:rStyle w:val="FontStyle11"/>
          <w:sz w:val="28"/>
          <w:szCs w:val="28"/>
        </w:rPr>
        <w:t xml:space="preserve">) </w:t>
      </w:r>
      <w:r>
        <w:rPr>
          <w:rStyle w:val="FontStyle11"/>
          <w:sz w:val="28"/>
          <w:szCs w:val="28"/>
        </w:rPr>
        <w:t xml:space="preserve"> Не заходить</w:t>
      </w:r>
      <w:r w:rsidRPr="00626A5C">
        <w:rPr>
          <w:rStyle w:val="FontStyle11"/>
          <w:sz w:val="28"/>
          <w:szCs w:val="28"/>
        </w:rPr>
        <w:t xml:space="preserve"> в аудиторию, кабинет, помещение, со стороны которого слышны выстрелы.</w:t>
      </w:r>
    </w:p>
    <w:p w:rsidR="003772D8" w:rsidRPr="00626A5C" w:rsidRDefault="003772D8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FC6C03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626A5C">
        <w:rPr>
          <w:rStyle w:val="FontStyle11"/>
          <w:sz w:val="28"/>
          <w:szCs w:val="28"/>
        </w:rPr>
        <w:t xml:space="preserve">Если стрельба застала </w:t>
      </w:r>
      <w:r>
        <w:rPr>
          <w:rStyle w:val="FontStyle11"/>
          <w:sz w:val="28"/>
          <w:szCs w:val="28"/>
        </w:rPr>
        <w:t>на улице, ложиться</w:t>
      </w:r>
      <w:r w:rsidRPr="00626A5C">
        <w:rPr>
          <w:rStyle w:val="FontStyle11"/>
          <w:sz w:val="28"/>
          <w:szCs w:val="28"/>
        </w:rPr>
        <w:t xml:space="preserve"> на землю и постар</w:t>
      </w:r>
      <w:r>
        <w:rPr>
          <w:rStyle w:val="FontStyle11"/>
          <w:sz w:val="28"/>
          <w:szCs w:val="28"/>
        </w:rPr>
        <w:t>аться</w:t>
      </w:r>
      <w:r w:rsidRPr="00626A5C">
        <w:rPr>
          <w:rStyle w:val="FontStyle11"/>
          <w:sz w:val="28"/>
          <w:szCs w:val="28"/>
        </w:rPr>
        <w:t xml:space="preserve"> отпол</w:t>
      </w:r>
      <w:r w:rsidRPr="00626A5C">
        <w:rPr>
          <w:rStyle w:val="FontStyle11"/>
          <w:sz w:val="28"/>
          <w:szCs w:val="28"/>
        </w:rPr>
        <w:t>з</w:t>
      </w:r>
      <w:r w:rsidRPr="00626A5C">
        <w:rPr>
          <w:rStyle w:val="FontStyle11"/>
          <w:sz w:val="28"/>
          <w:szCs w:val="28"/>
        </w:rPr>
        <w:t>ти за укрытие (угол здания, клумба, остановка), если</w:t>
      </w:r>
      <w:r>
        <w:rPr>
          <w:rStyle w:val="FontStyle11"/>
          <w:sz w:val="28"/>
          <w:szCs w:val="28"/>
        </w:rPr>
        <w:t xml:space="preserve"> такого поблизости нет, з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>крыть голову руками и леж</w:t>
      </w:r>
      <w:r w:rsidR="00927C68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>ть</w:t>
      </w:r>
      <w:r w:rsidRPr="00626A5C">
        <w:rPr>
          <w:rStyle w:val="FontStyle11"/>
          <w:sz w:val="28"/>
          <w:szCs w:val="28"/>
        </w:rPr>
        <w:t xml:space="preserve"> смирно. Когда все </w:t>
      </w:r>
      <w:r>
        <w:rPr>
          <w:rStyle w:val="FontStyle11"/>
          <w:sz w:val="28"/>
          <w:szCs w:val="28"/>
        </w:rPr>
        <w:t xml:space="preserve">утихнет, можно подняться </w:t>
      </w:r>
      <w:proofErr w:type="gramStart"/>
      <w:r>
        <w:rPr>
          <w:rStyle w:val="FontStyle11"/>
          <w:sz w:val="28"/>
          <w:szCs w:val="28"/>
        </w:rPr>
        <w:t>и</w:t>
      </w:r>
      <w:proofErr w:type="gramEnd"/>
      <w:r w:rsidRPr="00626A5C">
        <w:rPr>
          <w:rStyle w:val="FontStyle11"/>
          <w:sz w:val="28"/>
          <w:szCs w:val="28"/>
        </w:rPr>
        <w:t xml:space="preserve"> и</w:t>
      </w:r>
      <w:r w:rsidRPr="00626A5C">
        <w:rPr>
          <w:rStyle w:val="FontStyle11"/>
          <w:sz w:val="28"/>
          <w:szCs w:val="28"/>
        </w:rPr>
        <w:t>з</w:t>
      </w:r>
      <w:r w:rsidRPr="00626A5C">
        <w:rPr>
          <w:rStyle w:val="FontStyle11"/>
          <w:sz w:val="28"/>
          <w:szCs w:val="28"/>
        </w:rPr>
        <w:t>менив маршрут, добраться до места назначения.</w:t>
      </w:r>
    </w:p>
    <w:p w:rsidR="003772D8" w:rsidRPr="00BE105F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>Поведение персонала п</w:t>
      </w:r>
      <w:r w:rsidR="003772D8" w:rsidRPr="00BE105F">
        <w:rPr>
          <w:rStyle w:val="FontStyle11"/>
          <w:sz w:val="28"/>
          <w:szCs w:val="28"/>
        </w:rPr>
        <w:t>ри угрозе химического или биологического терр</w:t>
      </w:r>
      <w:r w:rsidR="003772D8" w:rsidRPr="00BE105F">
        <w:rPr>
          <w:rStyle w:val="FontStyle11"/>
          <w:sz w:val="28"/>
          <w:szCs w:val="28"/>
        </w:rPr>
        <w:t>о</w:t>
      </w:r>
      <w:r w:rsidR="003772D8" w:rsidRPr="00BE105F">
        <w:rPr>
          <w:rStyle w:val="FontStyle11"/>
          <w:sz w:val="28"/>
          <w:szCs w:val="28"/>
        </w:rPr>
        <w:t>ризма</w:t>
      </w:r>
      <w:r w:rsidR="003772D8">
        <w:rPr>
          <w:rStyle w:val="FontStyle11"/>
          <w:sz w:val="28"/>
          <w:szCs w:val="28"/>
        </w:rPr>
        <w:t>.</w:t>
      </w:r>
    </w:p>
    <w:p w:rsidR="003772D8" w:rsidRPr="00626A5C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6</w:t>
      </w:r>
      <w:r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>Сотрудникам университета необходимо помнить</w:t>
      </w:r>
      <w:r w:rsidR="003772D8" w:rsidRPr="00626A5C">
        <w:rPr>
          <w:rStyle w:val="FontStyle11"/>
          <w:sz w:val="28"/>
          <w:szCs w:val="28"/>
        </w:rPr>
        <w:t xml:space="preserve">, </w:t>
      </w:r>
      <w:r w:rsidR="003772D8">
        <w:rPr>
          <w:rStyle w:val="FontStyle11"/>
          <w:sz w:val="28"/>
          <w:szCs w:val="28"/>
        </w:rPr>
        <w:t xml:space="preserve">что </w:t>
      </w:r>
      <w:r w:rsidR="003772D8" w:rsidRPr="00626A5C">
        <w:rPr>
          <w:rStyle w:val="FontStyle11"/>
          <w:sz w:val="28"/>
          <w:szCs w:val="28"/>
        </w:rPr>
        <w:t>установить факты применения в террористических целях химических веществ и биологических средств можно лишь по внешним признакам:</w:t>
      </w:r>
    </w:p>
    <w:p w:rsidR="003772D8" w:rsidRPr="00626A5C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1)</w:t>
      </w:r>
      <w:r w:rsidR="003772D8">
        <w:rPr>
          <w:rStyle w:val="FontStyle11"/>
          <w:sz w:val="28"/>
          <w:szCs w:val="28"/>
        </w:rPr>
        <w:t xml:space="preserve"> рассыпанный подозрительный порошок</w:t>
      </w:r>
      <w:r w:rsidR="003772D8" w:rsidRPr="00626A5C">
        <w:rPr>
          <w:rStyle w:val="FontStyle11"/>
          <w:sz w:val="28"/>
          <w:szCs w:val="28"/>
        </w:rPr>
        <w:t xml:space="preserve"> и</w:t>
      </w:r>
      <w:r w:rsidR="003772D8">
        <w:rPr>
          <w:rStyle w:val="FontStyle11"/>
          <w:sz w:val="28"/>
          <w:szCs w:val="28"/>
        </w:rPr>
        <w:t>ли разлитая жидкость,  измен</w:t>
      </w:r>
      <w:r w:rsidR="003772D8">
        <w:rPr>
          <w:rStyle w:val="FontStyle11"/>
          <w:sz w:val="28"/>
          <w:szCs w:val="28"/>
        </w:rPr>
        <w:t>е</w:t>
      </w:r>
      <w:r w:rsidR="003772D8">
        <w:rPr>
          <w:rStyle w:val="FontStyle11"/>
          <w:sz w:val="28"/>
          <w:szCs w:val="28"/>
        </w:rPr>
        <w:t>ние</w:t>
      </w:r>
      <w:r w:rsidR="003772D8" w:rsidRPr="00626A5C">
        <w:rPr>
          <w:rStyle w:val="FontStyle11"/>
          <w:sz w:val="28"/>
          <w:szCs w:val="28"/>
        </w:rPr>
        <w:t xml:space="preserve"> цвета </w:t>
      </w:r>
      <w:r w:rsidR="003772D8">
        <w:rPr>
          <w:rStyle w:val="FontStyle11"/>
          <w:sz w:val="28"/>
          <w:szCs w:val="28"/>
        </w:rPr>
        <w:t>и запаха  (вкуса) воды, воздуха, продуктов питания;</w:t>
      </w:r>
    </w:p>
    <w:p w:rsidR="003772D8" w:rsidRPr="00626A5C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2)</w:t>
      </w:r>
      <w:r w:rsidR="003772D8">
        <w:rPr>
          <w:rStyle w:val="FontStyle11"/>
          <w:sz w:val="28"/>
          <w:szCs w:val="28"/>
        </w:rPr>
        <w:t xml:space="preserve"> появление отклонения</w:t>
      </w:r>
      <w:r w:rsidR="003772D8" w:rsidRPr="00626A5C">
        <w:rPr>
          <w:rStyle w:val="FontStyle11"/>
          <w:sz w:val="28"/>
          <w:szCs w:val="28"/>
        </w:rPr>
        <w:t xml:space="preserve"> в поведении людей, животных и пт</w:t>
      </w:r>
      <w:r w:rsidR="003772D8">
        <w:rPr>
          <w:rStyle w:val="FontStyle11"/>
          <w:sz w:val="28"/>
          <w:szCs w:val="28"/>
        </w:rPr>
        <w:t>иц, подвергши</w:t>
      </w:r>
      <w:r w:rsidR="003772D8">
        <w:rPr>
          <w:rStyle w:val="FontStyle11"/>
          <w:sz w:val="28"/>
          <w:szCs w:val="28"/>
        </w:rPr>
        <w:t>х</w:t>
      </w:r>
      <w:r w:rsidR="003772D8">
        <w:rPr>
          <w:rStyle w:val="FontStyle11"/>
          <w:sz w:val="28"/>
          <w:szCs w:val="28"/>
        </w:rPr>
        <w:t>ся их воздействию;</w:t>
      </w:r>
    </w:p>
    <w:p w:rsidR="003772D8" w:rsidRPr="00626A5C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</w:t>
      </w:r>
      <w:r w:rsidR="003772D8" w:rsidRPr="00626A5C">
        <w:rPr>
          <w:rStyle w:val="FontStyle11"/>
          <w:sz w:val="28"/>
          <w:szCs w:val="28"/>
        </w:rPr>
        <w:t xml:space="preserve"> появлени</w:t>
      </w:r>
      <w:r w:rsidR="003772D8">
        <w:rPr>
          <w:rStyle w:val="FontStyle11"/>
          <w:sz w:val="28"/>
          <w:szCs w:val="28"/>
        </w:rPr>
        <w:t>е</w:t>
      </w:r>
      <w:r w:rsidR="003772D8" w:rsidRPr="00626A5C">
        <w:rPr>
          <w:rStyle w:val="FontStyle11"/>
          <w:sz w:val="28"/>
          <w:szCs w:val="28"/>
        </w:rPr>
        <w:t xml:space="preserve"> на территории университета подозрительных лиц и т.д.</w:t>
      </w:r>
    </w:p>
    <w:p w:rsidR="0009111A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b/>
          <w:bCs/>
          <w:caps/>
          <w:noProof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>В</w:t>
      </w:r>
      <w:r w:rsidR="003772D8" w:rsidRPr="00626A5C">
        <w:rPr>
          <w:rStyle w:val="FontStyle11"/>
          <w:sz w:val="28"/>
          <w:szCs w:val="28"/>
        </w:rPr>
        <w:t>ажнейшим условием своевременного обнаружения угрозы применения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626A5C">
        <w:rPr>
          <w:rStyle w:val="FontStyle11"/>
          <w:sz w:val="28"/>
          <w:szCs w:val="28"/>
        </w:rPr>
        <w:t>террористами отравляющих химических  веществ и биологических средств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626A5C">
        <w:rPr>
          <w:rStyle w:val="FontStyle11"/>
          <w:sz w:val="28"/>
          <w:szCs w:val="28"/>
        </w:rPr>
        <w:t>(то</w:t>
      </w:r>
      <w:r w:rsidR="003772D8" w:rsidRPr="00626A5C">
        <w:rPr>
          <w:rStyle w:val="FontStyle11"/>
          <w:sz w:val="28"/>
          <w:szCs w:val="28"/>
        </w:rPr>
        <w:t>к</w:t>
      </w:r>
      <w:r w:rsidR="003772D8" w:rsidRPr="00626A5C">
        <w:rPr>
          <w:rStyle w:val="FontStyle11"/>
          <w:sz w:val="28"/>
          <w:szCs w:val="28"/>
        </w:rPr>
        <w:t>сичных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626A5C">
        <w:rPr>
          <w:rStyle w:val="FontStyle11"/>
          <w:sz w:val="28"/>
          <w:szCs w:val="28"/>
        </w:rPr>
        <w:t>гербицидов и инсектицидов, необычных насекомых и грызунов) являются наблюдательность и высокая  бдительность каждого сотрудника и  обучающегося.</w:t>
      </w:r>
    </w:p>
    <w:p w:rsidR="003772D8" w:rsidRPr="00626A5C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8</w:t>
      </w:r>
      <w:r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>Сотрудникам п</w:t>
      </w:r>
      <w:r w:rsidR="003772D8" w:rsidRPr="00626A5C">
        <w:rPr>
          <w:rStyle w:val="FontStyle11"/>
          <w:sz w:val="28"/>
          <w:szCs w:val="28"/>
        </w:rPr>
        <w:t>ри обнаружении или установлении фактов применения химических и биологических веществ в университете или на его территории н</w:t>
      </w:r>
      <w:r w:rsidR="003772D8" w:rsidRPr="00626A5C">
        <w:rPr>
          <w:rStyle w:val="FontStyle11"/>
          <w:sz w:val="28"/>
          <w:szCs w:val="28"/>
        </w:rPr>
        <w:t>е</w:t>
      </w:r>
      <w:r w:rsidR="003772D8" w:rsidRPr="00626A5C">
        <w:rPr>
          <w:rStyle w:val="FontStyle11"/>
          <w:sz w:val="28"/>
          <w:szCs w:val="28"/>
        </w:rPr>
        <w:t>медленно покинуть зону поражения,  сообщить своему    начальнику.</w:t>
      </w:r>
    </w:p>
    <w:p w:rsidR="003765F4" w:rsidRDefault="00FC6C03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7C68">
        <w:rPr>
          <w:rStyle w:val="FontStyle11"/>
          <w:sz w:val="28"/>
          <w:szCs w:val="28"/>
        </w:rPr>
        <w:t>9</w:t>
      </w:r>
      <w:r>
        <w:rPr>
          <w:rStyle w:val="FontStyle11"/>
          <w:sz w:val="28"/>
          <w:szCs w:val="28"/>
        </w:rPr>
        <w:t xml:space="preserve">. </w:t>
      </w:r>
      <w:r w:rsidR="003772D8" w:rsidRPr="00626A5C">
        <w:rPr>
          <w:rStyle w:val="FontStyle11"/>
          <w:sz w:val="28"/>
          <w:szCs w:val="28"/>
        </w:rPr>
        <w:t>В случае реального поражения химическим веществом необходимо ок</w:t>
      </w:r>
      <w:r w:rsidR="003772D8" w:rsidRPr="00626A5C">
        <w:rPr>
          <w:rStyle w:val="FontStyle11"/>
          <w:sz w:val="28"/>
          <w:szCs w:val="28"/>
        </w:rPr>
        <w:t>а</w:t>
      </w:r>
      <w:r w:rsidR="003772D8" w:rsidRPr="00626A5C">
        <w:rPr>
          <w:rStyle w:val="FontStyle11"/>
          <w:sz w:val="28"/>
          <w:szCs w:val="28"/>
        </w:rPr>
        <w:t xml:space="preserve">зать первую помощь, пострадавшего немедленно вывести (вынести) на свежий </w:t>
      </w:r>
      <w:r w:rsidR="003772D8" w:rsidRPr="00626A5C">
        <w:rPr>
          <w:rStyle w:val="FontStyle11"/>
          <w:sz w:val="28"/>
          <w:szCs w:val="28"/>
        </w:rPr>
        <w:lastRenderedPageBreak/>
        <w:t>воздух, при необходимости сделать промывание желудка, искусственное дых</w:t>
      </w:r>
      <w:r w:rsidR="003772D8" w:rsidRPr="00626A5C">
        <w:rPr>
          <w:rStyle w:val="FontStyle11"/>
          <w:sz w:val="28"/>
          <w:szCs w:val="28"/>
        </w:rPr>
        <w:t>а</w:t>
      </w:r>
      <w:r w:rsidR="003772D8" w:rsidRPr="00626A5C">
        <w:rPr>
          <w:rStyle w:val="FontStyle11"/>
          <w:sz w:val="28"/>
          <w:szCs w:val="28"/>
        </w:rPr>
        <w:t>ние, напр</w:t>
      </w:r>
      <w:r w:rsidR="003772D8" w:rsidRPr="00626A5C">
        <w:rPr>
          <w:rStyle w:val="FontStyle11"/>
          <w:sz w:val="28"/>
          <w:szCs w:val="28"/>
        </w:rPr>
        <w:t>а</w:t>
      </w:r>
      <w:r w:rsidR="003772D8" w:rsidRPr="00626A5C">
        <w:rPr>
          <w:rStyle w:val="FontStyle11"/>
          <w:sz w:val="28"/>
          <w:szCs w:val="28"/>
        </w:rPr>
        <w:t>вить пострадавшего в медицинское   учреждение.</w:t>
      </w:r>
    </w:p>
    <w:p w:rsidR="003772D8" w:rsidRPr="00BE105F" w:rsidRDefault="00927C68" w:rsidP="005D27D0">
      <w:pPr>
        <w:pStyle w:val="Style7"/>
        <w:widowControl/>
        <w:tabs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50</w:t>
      </w:r>
      <w:r w:rsidR="00CC1CE7"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>Поведение персонала п</w:t>
      </w:r>
      <w:r w:rsidR="003772D8" w:rsidRPr="00BE105F">
        <w:rPr>
          <w:rStyle w:val="FontStyle11"/>
          <w:sz w:val="28"/>
          <w:szCs w:val="28"/>
        </w:rPr>
        <w:t>ри получении информации об эвакуации</w:t>
      </w:r>
    </w:p>
    <w:p w:rsidR="003772D8" w:rsidRPr="008713F2" w:rsidRDefault="003772D8" w:rsidP="005D27D0">
      <w:pPr>
        <w:pStyle w:val="Style7"/>
        <w:widowControl/>
        <w:tabs>
          <w:tab w:val="left" w:pos="523"/>
        </w:tabs>
        <w:spacing w:line="240" w:lineRule="auto"/>
        <w:ind w:firstLine="567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CC1CE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8713F2">
        <w:rPr>
          <w:rStyle w:val="FontStyle11"/>
          <w:sz w:val="28"/>
          <w:szCs w:val="28"/>
        </w:rPr>
        <w:t>Сообщение об эвакуации может поступить не только в случае обнаруж</w:t>
      </w:r>
      <w:r w:rsidRPr="008713F2">
        <w:rPr>
          <w:rStyle w:val="FontStyle11"/>
          <w:sz w:val="28"/>
          <w:szCs w:val="28"/>
        </w:rPr>
        <w:t>е</w:t>
      </w:r>
      <w:r w:rsidRPr="008713F2">
        <w:rPr>
          <w:rStyle w:val="FontStyle11"/>
          <w:sz w:val="28"/>
          <w:szCs w:val="28"/>
        </w:rPr>
        <w:t>ния взрывного устройства   и ликвидации последствий совершенного террорист</w:t>
      </w:r>
      <w:r w:rsidRPr="008713F2">
        <w:rPr>
          <w:rStyle w:val="FontStyle11"/>
          <w:sz w:val="28"/>
          <w:szCs w:val="28"/>
        </w:rPr>
        <w:t>и</w:t>
      </w:r>
      <w:r w:rsidRPr="008713F2">
        <w:rPr>
          <w:rStyle w:val="FontStyle11"/>
          <w:sz w:val="28"/>
          <w:szCs w:val="28"/>
        </w:rPr>
        <w:t>ческого акта, но и при пожаре, стихийном   бедствии и т.д.</w:t>
      </w:r>
    </w:p>
    <w:p w:rsidR="003772D8" w:rsidRPr="008713F2" w:rsidRDefault="003772D8" w:rsidP="005D27D0">
      <w:pPr>
        <w:pStyle w:val="Style7"/>
        <w:widowControl/>
        <w:tabs>
          <w:tab w:val="left" w:pos="40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CC1CE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8713F2">
        <w:rPr>
          <w:rStyle w:val="FontStyle11"/>
          <w:sz w:val="28"/>
          <w:szCs w:val="28"/>
        </w:rPr>
        <w:t xml:space="preserve">Получив сообщение от руководства о начале эвакуации, </w:t>
      </w:r>
      <w:r>
        <w:rPr>
          <w:rStyle w:val="FontStyle11"/>
          <w:sz w:val="28"/>
          <w:szCs w:val="28"/>
        </w:rPr>
        <w:t>сотрудникам вуза необходимо соблюдать спокойствие и четко  выполнять</w:t>
      </w:r>
      <w:r w:rsidRPr="008713F2">
        <w:rPr>
          <w:rStyle w:val="FontStyle11"/>
          <w:sz w:val="28"/>
          <w:szCs w:val="28"/>
        </w:rPr>
        <w:t xml:space="preserve"> требования плана эваку</w:t>
      </w:r>
      <w:r w:rsidRPr="008713F2">
        <w:rPr>
          <w:rStyle w:val="FontStyle11"/>
          <w:sz w:val="28"/>
          <w:szCs w:val="28"/>
        </w:rPr>
        <w:t>а</w:t>
      </w:r>
      <w:r w:rsidRPr="008713F2">
        <w:rPr>
          <w:rStyle w:val="FontStyle11"/>
          <w:sz w:val="28"/>
          <w:szCs w:val="28"/>
        </w:rPr>
        <w:t>ции сотрудников и студентов.</w:t>
      </w:r>
    </w:p>
    <w:p w:rsidR="003772D8" w:rsidRPr="008713F2" w:rsidRDefault="003772D8" w:rsidP="005D27D0">
      <w:pPr>
        <w:pStyle w:val="Style7"/>
        <w:widowControl/>
        <w:tabs>
          <w:tab w:val="left" w:pos="40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CC1CE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Взять </w:t>
      </w:r>
      <w:r w:rsidRPr="008713F2">
        <w:rPr>
          <w:rStyle w:val="FontStyle11"/>
          <w:sz w:val="28"/>
          <w:szCs w:val="28"/>
        </w:rPr>
        <w:t>с собой личные документы, деньги и ценности.</w:t>
      </w:r>
    </w:p>
    <w:p w:rsidR="003772D8" w:rsidRPr="008713F2" w:rsidRDefault="003772D8" w:rsidP="005D27D0">
      <w:pPr>
        <w:pStyle w:val="Style7"/>
        <w:widowControl/>
        <w:tabs>
          <w:tab w:val="left" w:pos="40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CC1CE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Оказать</w:t>
      </w:r>
      <w:r w:rsidRPr="008713F2">
        <w:rPr>
          <w:rStyle w:val="FontStyle11"/>
          <w:sz w:val="28"/>
          <w:szCs w:val="28"/>
        </w:rPr>
        <w:t xml:space="preserve"> помощь в эвакуации тем, кому это необходимо.</w:t>
      </w:r>
    </w:p>
    <w:p w:rsidR="003772D8" w:rsidRDefault="003772D8" w:rsidP="005D27D0">
      <w:pPr>
        <w:pStyle w:val="Style7"/>
        <w:widowControl/>
        <w:tabs>
          <w:tab w:val="left" w:pos="40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CC1CE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Обязательно закрыть</w:t>
      </w:r>
      <w:r w:rsidRPr="008713F2">
        <w:rPr>
          <w:rStyle w:val="FontStyle11"/>
          <w:sz w:val="28"/>
          <w:szCs w:val="28"/>
        </w:rPr>
        <w:t xml:space="preserve"> на замок двери аудиторий, кабинетов, </w:t>
      </w:r>
      <w:r>
        <w:rPr>
          <w:rStyle w:val="FontStyle11"/>
          <w:sz w:val="28"/>
          <w:szCs w:val="28"/>
        </w:rPr>
        <w:t>п</w:t>
      </w:r>
      <w:r w:rsidRPr="008713F2">
        <w:rPr>
          <w:rStyle w:val="FontStyle11"/>
          <w:sz w:val="28"/>
          <w:szCs w:val="28"/>
        </w:rPr>
        <w:t>омещений.</w:t>
      </w:r>
    </w:p>
    <w:p w:rsidR="003772D8" w:rsidRPr="00B009FB" w:rsidRDefault="00CC1CE7" w:rsidP="005D27D0">
      <w:pPr>
        <w:pStyle w:val="Style7"/>
        <w:widowControl/>
        <w:tabs>
          <w:tab w:val="left" w:pos="142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927C68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 xml:space="preserve">. </w:t>
      </w:r>
      <w:r w:rsidR="003772D8">
        <w:rPr>
          <w:rStyle w:val="FontStyle11"/>
          <w:sz w:val="28"/>
          <w:szCs w:val="28"/>
        </w:rPr>
        <w:t>Поведение персонала п</w:t>
      </w:r>
      <w:r w:rsidR="003772D8" w:rsidRPr="00B009FB">
        <w:rPr>
          <w:rStyle w:val="FontStyle11"/>
          <w:sz w:val="28"/>
          <w:szCs w:val="28"/>
        </w:rPr>
        <w:t>ри взрыве здания</w:t>
      </w:r>
    </w:p>
    <w:p w:rsidR="003772D8" w:rsidRPr="004F6FAF" w:rsidRDefault="003772D8" w:rsidP="005D27D0">
      <w:pPr>
        <w:pStyle w:val="Style7"/>
        <w:widowControl/>
        <w:tabs>
          <w:tab w:val="left" w:pos="142"/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CC1CE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4F6FAF">
        <w:rPr>
          <w:rStyle w:val="FontStyle11"/>
          <w:sz w:val="28"/>
          <w:szCs w:val="28"/>
        </w:rPr>
        <w:t xml:space="preserve">Если произошел взрыв, </w:t>
      </w:r>
      <w:r>
        <w:rPr>
          <w:rStyle w:val="FontStyle11"/>
          <w:sz w:val="28"/>
          <w:szCs w:val="28"/>
        </w:rPr>
        <w:t>сотрудникам вуза нужно лечь на пол, стараться</w:t>
      </w:r>
      <w:r w:rsidRPr="004F6FAF">
        <w:rPr>
          <w:rStyle w:val="FontStyle11"/>
          <w:sz w:val="28"/>
          <w:szCs w:val="28"/>
        </w:rPr>
        <w:t xml:space="preserve"> не оказаться вблизи стеклянных шкафов, витрин и окон.</w:t>
      </w:r>
    </w:p>
    <w:p w:rsidR="003772D8" w:rsidRPr="004F6FAF" w:rsidRDefault="003772D8" w:rsidP="005D27D0">
      <w:pPr>
        <w:pStyle w:val="Style7"/>
        <w:widowControl/>
        <w:tabs>
          <w:tab w:val="left" w:pos="-284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CC1CE7">
        <w:rPr>
          <w:rStyle w:val="FontStyle11"/>
          <w:sz w:val="28"/>
          <w:szCs w:val="28"/>
        </w:rPr>
        <w:t xml:space="preserve">) </w:t>
      </w:r>
      <w:r>
        <w:rPr>
          <w:rStyle w:val="FontStyle11"/>
          <w:sz w:val="28"/>
          <w:szCs w:val="28"/>
        </w:rPr>
        <w:t xml:space="preserve"> </w:t>
      </w:r>
      <w:r w:rsidRPr="004F6FAF">
        <w:rPr>
          <w:rStyle w:val="FontStyle11"/>
          <w:sz w:val="28"/>
          <w:szCs w:val="28"/>
        </w:rPr>
        <w:t xml:space="preserve">Если здание стало рушиться, то укрыться </w:t>
      </w:r>
      <w:r>
        <w:rPr>
          <w:rStyle w:val="FontStyle11"/>
          <w:sz w:val="28"/>
          <w:szCs w:val="28"/>
        </w:rPr>
        <w:t xml:space="preserve">им </w:t>
      </w:r>
      <w:r w:rsidRPr="004F6FAF">
        <w:rPr>
          <w:rStyle w:val="FontStyle11"/>
          <w:sz w:val="28"/>
          <w:szCs w:val="28"/>
        </w:rPr>
        <w:t>можно под главными стен</w:t>
      </w:r>
      <w:r w:rsidRPr="004F6FAF">
        <w:rPr>
          <w:rStyle w:val="FontStyle11"/>
          <w:sz w:val="28"/>
          <w:szCs w:val="28"/>
        </w:rPr>
        <w:t>а</w:t>
      </w:r>
      <w:r w:rsidRPr="004F6FAF">
        <w:rPr>
          <w:rStyle w:val="FontStyle11"/>
          <w:sz w:val="28"/>
          <w:szCs w:val="28"/>
        </w:rPr>
        <w:t>ми, потому что гибель чаще всего несут перегородки, потолки и люстры.</w:t>
      </w:r>
    </w:p>
    <w:p w:rsidR="003772D8" w:rsidRPr="004F6FAF" w:rsidRDefault="003772D8" w:rsidP="005D27D0">
      <w:pPr>
        <w:pStyle w:val="Style7"/>
        <w:widowControl/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CC1CE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4F6FAF">
        <w:rPr>
          <w:rStyle w:val="FontStyle11"/>
          <w:sz w:val="28"/>
          <w:szCs w:val="28"/>
        </w:rPr>
        <w:t>Если здание тряхнуло, не надо выходить на лестничные клетки, касаться включенных</w:t>
      </w:r>
      <w:r>
        <w:rPr>
          <w:rStyle w:val="FontStyle11"/>
          <w:sz w:val="28"/>
          <w:szCs w:val="28"/>
        </w:rPr>
        <w:t xml:space="preserve"> </w:t>
      </w:r>
      <w:r w:rsidRPr="004F6FAF">
        <w:rPr>
          <w:rStyle w:val="FontStyle11"/>
          <w:sz w:val="28"/>
          <w:szCs w:val="28"/>
        </w:rPr>
        <w:t xml:space="preserve"> электроприборов.</w:t>
      </w:r>
    </w:p>
    <w:p w:rsidR="003772D8" w:rsidRPr="004F6FAF" w:rsidRDefault="006035A8" w:rsidP="005D27D0">
      <w:pPr>
        <w:pStyle w:val="Style7"/>
        <w:widowControl/>
        <w:tabs>
          <w:tab w:val="left" w:pos="-284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CC1CE7">
        <w:rPr>
          <w:rStyle w:val="FontStyle11"/>
          <w:sz w:val="28"/>
          <w:szCs w:val="28"/>
        </w:rPr>
        <w:t>)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4F6FAF">
        <w:rPr>
          <w:rStyle w:val="FontStyle11"/>
          <w:sz w:val="28"/>
          <w:szCs w:val="28"/>
        </w:rPr>
        <w:t>Выходить из здания надо, прижавшись спиной к стене, особенно если пр</w:t>
      </w:r>
      <w:r w:rsidR="003772D8" w:rsidRPr="004F6FAF">
        <w:rPr>
          <w:rStyle w:val="FontStyle11"/>
          <w:sz w:val="28"/>
          <w:szCs w:val="28"/>
        </w:rPr>
        <w:t>и</w:t>
      </w:r>
      <w:r w:rsidR="003772D8" w:rsidRPr="004F6FAF">
        <w:rPr>
          <w:rStyle w:val="FontStyle11"/>
          <w:sz w:val="28"/>
          <w:szCs w:val="28"/>
        </w:rPr>
        <w:t>дется спускаться по</w:t>
      </w:r>
      <w:r w:rsidR="003772D8">
        <w:rPr>
          <w:rStyle w:val="FontStyle11"/>
          <w:sz w:val="28"/>
          <w:szCs w:val="28"/>
        </w:rPr>
        <w:t xml:space="preserve"> </w:t>
      </w:r>
      <w:r w:rsidR="003772D8" w:rsidRPr="004F6FAF">
        <w:rPr>
          <w:rStyle w:val="FontStyle11"/>
          <w:sz w:val="28"/>
          <w:szCs w:val="28"/>
        </w:rPr>
        <w:t xml:space="preserve"> лестнице. Надо приг</w:t>
      </w:r>
      <w:r w:rsidR="003772D8">
        <w:rPr>
          <w:rStyle w:val="FontStyle11"/>
          <w:sz w:val="28"/>
          <w:szCs w:val="28"/>
        </w:rPr>
        <w:t xml:space="preserve">нуться, прикрыть голову руками </w:t>
      </w:r>
      <w:r w:rsidR="003772D8" w:rsidRPr="004F6FAF">
        <w:rPr>
          <w:rStyle w:val="FontStyle11"/>
          <w:sz w:val="28"/>
          <w:szCs w:val="28"/>
        </w:rPr>
        <w:t xml:space="preserve"> сверху  могут посыпаться обломки и стекла.</w:t>
      </w:r>
    </w:p>
    <w:p w:rsidR="003772D8" w:rsidRPr="004F6FAF" w:rsidRDefault="003772D8" w:rsidP="005D27D0">
      <w:pPr>
        <w:pStyle w:val="Style7"/>
        <w:widowControl/>
        <w:tabs>
          <w:tab w:val="left" w:pos="142"/>
          <w:tab w:val="left" w:pos="523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CC1CE7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Оказавшись на улице, отойти</w:t>
      </w:r>
      <w:r w:rsidRPr="004F6FAF">
        <w:rPr>
          <w:rStyle w:val="FontStyle11"/>
          <w:sz w:val="28"/>
          <w:szCs w:val="28"/>
        </w:rPr>
        <w:t xml:space="preserve"> от здания,  следить при этом надо за карн</w:t>
      </w:r>
      <w:r w:rsidRPr="004F6FAF">
        <w:rPr>
          <w:rStyle w:val="FontStyle11"/>
          <w:sz w:val="28"/>
          <w:szCs w:val="28"/>
        </w:rPr>
        <w:t>и</w:t>
      </w:r>
      <w:r w:rsidRPr="004F6FAF">
        <w:rPr>
          <w:rStyle w:val="FontStyle11"/>
          <w:sz w:val="28"/>
          <w:szCs w:val="28"/>
        </w:rPr>
        <w:t>зами и стенами,  которые могут рухнуть. Ориентироваться надо быстро и ост</w:t>
      </w:r>
      <w:r w:rsidRPr="004F6FAF">
        <w:rPr>
          <w:rStyle w:val="FontStyle11"/>
          <w:sz w:val="28"/>
          <w:szCs w:val="28"/>
        </w:rPr>
        <w:t>о</w:t>
      </w:r>
      <w:r w:rsidRPr="004F6FAF">
        <w:rPr>
          <w:rStyle w:val="FontStyle11"/>
          <w:sz w:val="28"/>
          <w:szCs w:val="28"/>
        </w:rPr>
        <w:t xml:space="preserve">рожно, так как при обрушении </w:t>
      </w:r>
      <w:r>
        <w:rPr>
          <w:rStyle w:val="FontStyle11"/>
          <w:sz w:val="28"/>
          <w:szCs w:val="28"/>
        </w:rPr>
        <w:t xml:space="preserve"> </w:t>
      </w:r>
      <w:r w:rsidRPr="004F6FAF">
        <w:rPr>
          <w:rStyle w:val="FontStyle11"/>
          <w:sz w:val="28"/>
          <w:szCs w:val="28"/>
        </w:rPr>
        <w:t xml:space="preserve"> дома поднимается густая туча пыли, которая м</w:t>
      </w:r>
      <w:r w:rsidRPr="004F6FAF">
        <w:rPr>
          <w:rStyle w:val="FontStyle11"/>
          <w:sz w:val="28"/>
          <w:szCs w:val="28"/>
        </w:rPr>
        <w:t>о</w:t>
      </w:r>
      <w:r w:rsidRPr="004F6FAF">
        <w:rPr>
          <w:rStyle w:val="FontStyle11"/>
          <w:sz w:val="28"/>
          <w:szCs w:val="28"/>
        </w:rPr>
        <w:t>жет в</w:t>
      </w:r>
      <w:r w:rsidRPr="004F6FAF">
        <w:rPr>
          <w:rStyle w:val="FontStyle11"/>
          <w:sz w:val="28"/>
          <w:szCs w:val="28"/>
        </w:rPr>
        <w:t>ы</w:t>
      </w:r>
      <w:r w:rsidRPr="004F6FAF">
        <w:rPr>
          <w:rStyle w:val="FontStyle11"/>
          <w:sz w:val="28"/>
          <w:szCs w:val="28"/>
        </w:rPr>
        <w:t>звать панику.</w:t>
      </w:r>
    </w:p>
    <w:p w:rsidR="003772D8" w:rsidRPr="00943530" w:rsidRDefault="00CC1CE7" w:rsidP="005D27D0">
      <w:pPr>
        <w:pStyle w:val="Style7"/>
        <w:widowControl/>
        <w:tabs>
          <w:tab w:val="left" w:pos="142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927C68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 xml:space="preserve">. </w:t>
      </w:r>
      <w:r w:rsidR="003772D8" w:rsidRPr="00943530">
        <w:rPr>
          <w:rStyle w:val="FontStyle11"/>
          <w:sz w:val="28"/>
          <w:szCs w:val="28"/>
        </w:rPr>
        <w:t>П</w:t>
      </w:r>
      <w:r w:rsidR="003772D8">
        <w:rPr>
          <w:rStyle w:val="FontStyle11"/>
          <w:sz w:val="28"/>
          <w:szCs w:val="28"/>
        </w:rPr>
        <w:t>равила безопасности  работы на</w:t>
      </w:r>
      <w:r w:rsidR="003772D8" w:rsidRPr="00943530">
        <w:rPr>
          <w:rStyle w:val="FontStyle11"/>
          <w:sz w:val="28"/>
          <w:szCs w:val="28"/>
        </w:rPr>
        <w:t xml:space="preserve"> средствах  </w:t>
      </w:r>
      <w:r w:rsidR="003772D8">
        <w:rPr>
          <w:rStyle w:val="FontStyle11"/>
          <w:sz w:val="28"/>
          <w:szCs w:val="28"/>
        </w:rPr>
        <w:t>вычислительной техники</w:t>
      </w:r>
    </w:p>
    <w:p w:rsidR="003772D8" w:rsidRPr="00DD3FC6" w:rsidRDefault="003772D8" w:rsidP="005D27D0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</w:rPr>
      </w:pPr>
      <w:r w:rsidRPr="006035A8">
        <w:rPr>
          <w:rStyle w:val="FontStyle11"/>
          <w:sz w:val="28"/>
          <w:szCs w:val="28"/>
        </w:rPr>
        <w:t>1</w:t>
      </w:r>
      <w:r w:rsidR="00CC1CE7">
        <w:rPr>
          <w:rStyle w:val="FontStyle11"/>
          <w:sz w:val="28"/>
          <w:szCs w:val="28"/>
        </w:rPr>
        <w:t>)</w:t>
      </w:r>
      <w:r w:rsidRPr="006035A8">
        <w:rPr>
          <w:rStyle w:val="FontStyle11"/>
          <w:sz w:val="28"/>
          <w:szCs w:val="28"/>
        </w:rPr>
        <w:t xml:space="preserve"> Сотрудникам вуза в</w:t>
      </w:r>
      <w:r w:rsidRPr="006035A8">
        <w:rPr>
          <w:color w:val="000000"/>
        </w:rPr>
        <w:t>о время  работы  необходимо   соблюдать  оптимальное  расстояние  глаз</w:t>
      </w:r>
      <w:r w:rsidRPr="00DD3FC6">
        <w:rPr>
          <w:color w:val="000000"/>
        </w:rPr>
        <w:t xml:space="preserve">  до  экрана монитора (60-</w:t>
      </w:r>
      <w:smartTag w:uri="urn:schemas-microsoft-com:office:smarttags" w:element="metricconverter">
        <w:smartTagPr>
          <w:attr w:name="ProductID" w:val="70 см"/>
        </w:smartTagPr>
        <w:r w:rsidRPr="00DD3FC6">
          <w:rPr>
            <w:color w:val="000000"/>
          </w:rPr>
          <w:t>70 см</w:t>
        </w:r>
      </w:smartTag>
      <w:r w:rsidRPr="00DD3FC6">
        <w:rPr>
          <w:color w:val="000000"/>
        </w:rPr>
        <w:t xml:space="preserve">), допустимое -  не менее </w:t>
      </w:r>
      <w:smartTag w:uri="urn:schemas-microsoft-com:office:smarttags" w:element="metricconverter">
        <w:smartTagPr>
          <w:attr w:name="ProductID" w:val="50 см"/>
        </w:smartTagPr>
        <w:r w:rsidRPr="00DD3FC6">
          <w:rPr>
            <w:color w:val="000000"/>
          </w:rPr>
          <w:t>50 см</w:t>
        </w:r>
      </w:smartTag>
      <w:r w:rsidRPr="00DD3FC6">
        <w:rPr>
          <w:color w:val="000000"/>
        </w:rPr>
        <w:t>.</w:t>
      </w:r>
    </w:p>
    <w:p w:rsidR="003772D8" w:rsidRDefault="006035A8" w:rsidP="005D27D0">
      <w:pPr>
        <w:pStyle w:val="Style7"/>
        <w:widowControl/>
        <w:tabs>
          <w:tab w:val="left" w:pos="142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CC1CE7">
        <w:rPr>
          <w:rStyle w:val="FontStyle11"/>
          <w:sz w:val="28"/>
          <w:szCs w:val="28"/>
        </w:rPr>
        <w:t>)</w:t>
      </w:r>
      <w:r w:rsidR="003772D8">
        <w:rPr>
          <w:rStyle w:val="FontStyle11"/>
          <w:sz w:val="28"/>
          <w:szCs w:val="28"/>
        </w:rPr>
        <w:t xml:space="preserve"> Им необходимо у</w:t>
      </w:r>
      <w:r w:rsidR="003772D8" w:rsidRPr="00AC5DA5">
        <w:rPr>
          <w:sz w:val="28"/>
          <w:szCs w:val="28"/>
        </w:rPr>
        <w:t>бедиться в отсутствии видимых повреждений аппарат</w:t>
      </w:r>
      <w:r w:rsidR="003772D8" w:rsidRPr="00AC5DA5">
        <w:rPr>
          <w:sz w:val="28"/>
          <w:szCs w:val="28"/>
        </w:rPr>
        <w:t>у</w:t>
      </w:r>
      <w:r w:rsidR="003772D8" w:rsidRPr="00AC5DA5">
        <w:rPr>
          <w:sz w:val="28"/>
          <w:szCs w:val="28"/>
        </w:rPr>
        <w:t>ры, соединительных проводов и т.д. Запрещается работать на средствах ВТ, им</w:t>
      </w:r>
      <w:r w:rsidR="003772D8" w:rsidRPr="00AC5DA5">
        <w:rPr>
          <w:sz w:val="28"/>
          <w:szCs w:val="28"/>
        </w:rPr>
        <w:t>е</w:t>
      </w:r>
      <w:r w:rsidR="003772D8" w:rsidRPr="00AC5DA5">
        <w:rPr>
          <w:sz w:val="28"/>
          <w:szCs w:val="28"/>
        </w:rPr>
        <w:t>ющих нарушение целостности корпусов, изоляции проводов а также с неиспра</w:t>
      </w:r>
      <w:r w:rsidR="003772D8" w:rsidRPr="00AC5DA5">
        <w:rPr>
          <w:sz w:val="28"/>
          <w:szCs w:val="28"/>
        </w:rPr>
        <w:t>в</w:t>
      </w:r>
      <w:r w:rsidR="003772D8" w:rsidRPr="00AC5DA5">
        <w:rPr>
          <w:sz w:val="28"/>
          <w:szCs w:val="28"/>
        </w:rPr>
        <w:t>ной и</w:t>
      </w:r>
      <w:r w:rsidR="003772D8" w:rsidRPr="00AC5DA5">
        <w:rPr>
          <w:sz w:val="28"/>
          <w:szCs w:val="28"/>
        </w:rPr>
        <w:t>н</w:t>
      </w:r>
      <w:r w:rsidR="003772D8" w:rsidRPr="00AC5DA5">
        <w:rPr>
          <w:sz w:val="28"/>
          <w:szCs w:val="28"/>
        </w:rPr>
        <w:t>дикацией включения питания.</w:t>
      </w:r>
    </w:p>
    <w:p w:rsidR="003772D8" w:rsidRPr="00DD3FC6" w:rsidRDefault="006035A8" w:rsidP="005D27D0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</w:rPr>
      </w:pPr>
      <w:r>
        <w:t>3</w:t>
      </w:r>
      <w:r w:rsidR="00CC1CE7">
        <w:t>)</w:t>
      </w:r>
      <w:r w:rsidR="003772D8">
        <w:t xml:space="preserve"> </w:t>
      </w:r>
      <w:r w:rsidR="003772D8">
        <w:rPr>
          <w:color w:val="000000"/>
        </w:rPr>
        <w:t>Во</w:t>
      </w:r>
      <w:r w:rsidR="003772D8" w:rsidRPr="00DD3FC6">
        <w:rPr>
          <w:color w:val="000000"/>
        </w:rPr>
        <w:t xml:space="preserve"> время работы при включенном питании  запрещается подключать и  отключать разъемы    соединительных    проводов,</w:t>
      </w:r>
      <w:r w:rsidR="003772D8">
        <w:rPr>
          <w:color w:val="000000"/>
        </w:rPr>
        <w:t xml:space="preserve">     производить    ремонтные р</w:t>
      </w:r>
      <w:r w:rsidR="003772D8">
        <w:rPr>
          <w:color w:val="000000"/>
        </w:rPr>
        <w:t>а</w:t>
      </w:r>
      <w:r w:rsidR="003772D8">
        <w:rPr>
          <w:color w:val="000000"/>
        </w:rPr>
        <w:t xml:space="preserve">боты, </w:t>
      </w:r>
      <w:r w:rsidR="003772D8" w:rsidRPr="00DD3FC6">
        <w:rPr>
          <w:color w:val="000000"/>
        </w:rPr>
        <w:t>замену предохранителей, оставлять средства ВТ без присмотра.</w:t>
      </w:r>
    </w:p>
    <w:p w:rsidR="00856405" w:rsidRDefault="00FC5CB4" w:rsidP="005D27D0">
      <w:pPr>
        <w:pStyle w:val="31"/>
        <w:tabs>
          <w:tab w:val="left" w:pos="142"/>
        </w:tabs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C1CE7">
        <w:rPr>
          <w:color w:val="000000"/>
          <w:sz w:val="28"/>
          <w:szCs w:val="28"/>
        </w:rPr>
        <w:t>)</w:t>
      </w:r>
      <w:r w:rsidR="006035A8">
        <w:rPr>
          <w:color w:val="000000"/>
          <w:sz w:val="28"/>
          <w:szCs w:val="28"/>
        </w:rPr>
        <w:t xml:space="preserve"> </w:t>
      </w:r>
      <w:r w:rsidR="003772D8" w:rsidRPr="00AC5DA5">
        <w:rPr>
          <w:sz w:val="28"/>
          <w:szCs w:val="28"/>
        </w:rPr>
        <w:t>При появлении необычного звука, самопроизвольном отключении аппар</w:t>
      </w:r>
      <w:r w:rsidR="003772D8" w:rsidRPr="00AC5DA5">
        <w:rPr>
          <w:sz w:val="28"/>
          <w:szCs w:val="28"/>
        </w:rPr>
        <w:t>а</w:t>
      </w:r>
      <w:r w:rsidR="003772D8" w:rsidRPr="00AC5DA5">
        <w:rPr>
          <w:sz w:val="28"/>
          <w:szCs w:val="28"/>
        </w:rPr>
        <w:t xml:space="preserve">туры, а также при появлении запаха гари следует немедленно прекратить </w:t>
      </w:r>
    </w:p>
    <w:p w:rsidR="003772D8" w:rsidRDefault="003772D8" w:rsidP="005D27D0">
      <w:pPr>
        <w:pStyle w:val="31"/>
        <w:tabs>
          <w:tab w:val="left" w:pos="142"/>
        </w:tabs>
        <w:spacing w:after="0"/>
        <w:ind w:firstLine="567"/>
        <w:jc w:val="both"/>
        <w:rPr>
          <w:sz w:val="28"/>
          <w:szCs w:val="28"/>
        </w:rPr>
      </w:pPr>
      <w:r w:rsidRPr="00AC5DA5">
        <w:rPr>
          <w:sz w:val="28"/>
          <w:szCs w:val="28"/>
        </w:rPr>
        <w:t>работу</w:t>
      </w:r>
      <w:r>
        <w:rPr>
          <w:sz w:val="28"/>
          <w:szCs w:val="28"/>
        </w:rPr>
        <w:t>. Сотрудникам нужно</w:t>
      </w:r>
      <w:r w:rsidRPr="00AC5DA5">
        <w:rPr>
          <w:sz w:val="28"/>
          <w:szCs w:val="28"/>
        </w:rPr>
        <w:t xml:space="preserve"> снять кнопкой аварийного выключения напр</w:t>
      </w:r>
      <w:r w:rsidRPr="00AC5DA5">
        <w:rPr>
          <w:sz w:val="28"/>
          <w:szCs w:val="28"/>
        </w:rPr>
        <w:t>я</w:t>
      </w:r>
      <w:r w:rsidRPr="00AC5DA5">
        <w:rPr>
          <w:sz w:val="28"/>
          <w:szCs w:val="28"/>
        </w:rPr>
        <w:t>жение с электрооборудования кабинета.</w:t>
      </w:r>
    </w:p>
    <w:p w:rsidR="003772D8" w:rsidRDefault="00FC5CB4" w:rsidP="005D27D0">
      <w:pPr>
        <w:pStyle w:val="31"/>
        <w:tabs>
          <w:tab w:val="left" w:pos="142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CE7">
        <w:rPr>
          <w:sz w:val="28"/>
          <w:szCs w:val="28"/>
        </w:rPr>
        <w:t>)</w:t>
      </w:r>
      <w:r w:rsidR="003772D8">
        <w:rPr>
          <w:sz w:val="28"/>
          <w:szCs w:val="28"/>
        </w:rPr>
        <w:t xml:space="preserve"> </w:t>
      </w:r>
      <w:r w:rsidR="003772D8" w:rsidRPr="00475367">
        <w:rPr>
          <w:sz w:val="28"/>
          <w:szCs w:val="28"/>
        </w:rPr>
        <w:t>При возникновении пожара</w:t>
      </w:r>
      <w:r w:rsidR="003772D8">
        <w:rPr>
          <w:sz w:val="28"/>
          <w:szCs w:val="28"/>
        </w:rPr>
        <w:t xml:space="preserve"> сотрудникам необходимо</w:t>
      </w:r>
      <w:r w:rsidR="003772D8" w:rsidRPr="00475367">
        <w:rPr>
          <w:sz w:val="28"/>
          <w:szCs w:val="28"/>
        </w:rPr>
        <w:t xml:space="preserve"> выключить электр</w:t>
      </w:r>
      <w:r w:rsidR="003772D8" w:rsidRPr="00475367">
        <w:rPr>
          <w:sz w:val="28"/>
          <w:szCs w:val="28"/>
        </w:rPr>
        <w:t>о</w:t>
      </w:r>
      <w:r w:rsidR="003772D8" w:rsidRPr="00475367">
        <w:rPr>
          <w:sz w:val="28"/>
          <w:szCs w:val="28"/>
        </w:rPr>
        <w:t>питание кабинета, эвакуировать учащихся и принять  меры   к  тушению   пожара.   Каждый  обучающийся  должен   знать,   как  следует обращаться с огнетушит</w:t>
      </w:r>
      <w:r w:rsidR="003772D8" w:rsidRPr="00475367">
        <w:rPr>
          <w:sz w:val="28"/>
          <w:szCs w:val="28"/>
        </w:rPr>
        <w:t>е</w:t>
      </w:r>
      <w:r w:rsidR="003772D8" w:rsidRPr="00475367">
        <w:rPr>
          <w:sz w:val="28"/>
          <w:szCs w:val="28"/>
        </w:rPr>
        <w:t>лями типа ОУ-5,</w:t>
      </w:r>
      <w:r w:rsidR="003772D8" w:rsidRPr="00E43643">
        <w:rPr>
          <w:sz w:val="28"/>
          <w:szCs w:val="28"/>
        </w:rPr>
        <w:t xml:space="preserve"> </w:t>
      </w:r>
      <w:r w:rsidR="003772D8">
        <w:rPr>
          <w:sz w:val="28"/>
          <w:szCs w:val="28"/>
        </w:rPr>
        <w:t>ОП-5,</w:t>
      </w:r>
      <w:r w:rsidR="003772D8" w:rsidRPr="00475367">
        <w:rPr>
          <w:sz w:val="28"/>
          <w:szCs w:val="28"/>
        </w:rPr>
        <w:t xml:space="preserve"> ОП-10.</w:t>
      </w:r>
    </w:p>
    <w:p w:rsidR="003772D8" w:rsidRDefault="00CC1CE7" w:rsidP="00CF30AA">
      <w:pPr>
        <w:tabs>
          <w:tab w:val="left" w:pos="142"/>
        </w:tabs>
        <w:ind w:firstLine="567"/>
        <w:rPr>
          <w:b/>
        </w:rPr>
      </w:pPr>
      <w:r>
        <w:rPr>
          <w:b/>
        </w:rPr>
        <w:lastRenderedPageBreak/>
        <w:t xml:space="preserve">Глава </w:t>
      </w:r>
      <w:r w:rsidR="003772D8">
        <w:rPr>
          <w:b/>
        </w:rPr>
        <w:t>7</w:t>
      </w:r>
      <w:r w:rsidR="00FC5CB4">
        <w:rPr>
          <w:b/>
        </w:rPr>
        <w:t>.</w:t>
      </w:r>
      <w:r>
        <w:rPr>
          <w:b/>
        </w:rPr>
        <w:t xml:space="preserve"> </w:t>
      </w:r>
      <w:r w:rsidR="003772D8">
        <w:rPr>
          <w:b/>
        </w:rPr>
        <w:t xml:space="preserve"> Внесение  изменений</w:t>
      </w:r>
    </w:p>
    <w:p w:rsidR="003772D8" w:rsidRDefault="003772D8" w:rsidP="00CF30AA">
      <w:pPr>
        <w:tabs>
          <w:tab w:val="left" w:pos="142"/>
        </w:tabs>
        <w:ind w:firstLine="567"/>
        <w:rPr>
          <w:b/>
        </w:rPr>
      </w:pPr>
    </w:p>
    <w:p w:rsidR="003772D8" w:rsidRDefault="00FC5CB4" w:rsidP="00CF30AA">
      <w:pPr>
        <w:tabs>
          <w:tab w:val="left" w:pos="142"/>
        </w:tabs>
        <w:ind w:firstLine="567"/>
        <w:jc w:val="both"/>
      </w:pPr>
      <w:r>
        <w:t xml:space="preserve">53. </w:t>
      </w:r>
      <w:r w:rsidR="003772D8">
        <w:t>Разработка, оформление, согласование и утверждение «Извещений об и</w:t>
      </w:r>
      <w:r w:rsidR="003772D8">
        <w:t>з</w:t>
      </w:r>
      <w:r w:rsidR="003772D8">
        <w:t>менениях» настоящего СО, а также внесение в него изменений должно произв</w:t>
      </w:r>
      <w:r w:rsidR="003772D8">
        <w:t>о</w:t>
      </w:r>
      <w:r w:rsidR="003772D8">
        <w:t>дит</w:t>
      </w:r>
      <w:r w:rsidR="003772D8">
        <w:t>ь</w:t>
      </w:r>
      <w:r w:rsidR="003772D8">
        <w:t xml:space="preserve">ся в соответствии с ДП </w:t>
      </w:r>
      <w:r>
        <w:t>003</w:t>
      </w:r>
      <w:r w:rsidR="003772D8">
        <w:t>-202</w:t>
      </w:r>
      <w:r>
        <w:t>0</w:t>
      </w:r>
      <w:r w:rsidR="003772D8">
        <w:t xml:space="preserve"> и регистрироваться в «Листе регистрации изм</w:t>
      </w:r>
      <w:r w:rsidR="003772D8">
        <w:t>е</w:t>
      </w:r>
      <w:r w:rsidR="003772D8">
        <w:t xml:space="preserve">нений» </w:t>
      </w:r>
    </w:p>
    <w:p w:rsidR="007051D4" w:rsidRDefault="007051D4" w:rsidP="00CF30AA">
      <w:pPr>
        <w:tabs>
          <w:tab w:val="left" w:pos="142"/>
        </w:tabs>
        <w:ind w:firstLine="567"/>
        <w:jc w:val="both"/>
      </w:pPr>
    </w:p>
    <w:p w:rsidR="003772D8" w:rsidRDefault="00CC1CE7" w:rsidP="00CF30AA">
      <w:pPr>
        <w:tabs>
          <w:tab w:val="left" w:pos="142"/>
        </w:tabs>
        <w:ind w:firstLine="567"/>
        <w:rPr>
          <w:b/>
        </w:rPr>
      </w:pPr>
      <w:r>
        <w:rPr>
          <w:b/>
        </w:rPr>
        <w:t xml:space="preserve">Глава </w:t>
      </w:r>
      <w:r w:rsidR="006035A8">
        <w:rPr>
          <w:b/>
        </w:rPr>
        <w:t>8</w:t>
      </w:r>
      <w:r w:rsidR="00FC5CB4">
        <w:rPr>
          <w:b/>
        </w:rPr>
        <w:t xml:space="preserve">. </w:t>
      </w:r>
      <w:r w:rsidR="003772D8">
        <w:rPr>
          <w:b/>
        </w:rPr>
        <w:t xml:space="preserve"> Согласование, хранение, рассылка</w:t>
      </w:r>
    </w:p>
    <w:p w:rsidR="003772D8" w:rsidRDefault="003772D8" w:rsidP="00CF30AA">
      <w:pPr>
        <w:ind w:firstLine="567"/>
        <w:jc w:val="both"/>
        <w:rPr>
          <w:b/>
        </w:rPr>
      </w:pPr>
    </w:p>
    <w:p w:rsidR="00E22E66" w:rsidRDefault="00E22E66" w:rsidP="00CF30AA">
      <w:pPr>
        <w:ind w:firstLine="567"/>
        <w:jc w:val="both"/>
      </w:pPr>
      <w:r>
        <w:t>5</w:t>
      </w:r>
      <w:r w:rsidR="00FC5CB4">
        <w:t>4</w:t>
      </w:r>
      <w:r>
        <w:t xml:space="preserve">. </w:t>
      </w:r>
      <w:r w:rsidR="003772D8">
        <w:t>Рассылку проекта настоящего СО на отзыв осуществляет автор. Отзыв дает экспертная группа, состав которой указан в предисловии.</w:t>
      </w:r>
    </w:p>
    <w:p w:rsidR="003772D8" w:rsidRDefault="00E22E66" w:rsidP="00CF30AA">
      <w:pPr>
        <w:ind w:firstLine="567"/>
        <w:jc w:val="both"/>
      </w:pPr>
      <w:r>
        <w:t>5</w:t>
      </w:r>
      <w:r w:rsidR="00FC5CB4">
        <w:t>5</w:t>
      </w:r>
      <w:r>
        <w:t xml:space="preserve">. </w:t>
      </w:r>
      <w:r w:rsidR="003772D8">
        <w:t xml:space="preserve">Согласование настоящего СО </w:t>
      </w:r>
      <w:r w:rsidR="003772D8" w:rsidRPr="00794EB9">
        <w:t xml:space="preserve">осуществляется с </w:t>
      </w:r>
      <w:r w:rsidR="00221F65" w:rsidRPr="00794EB9">
        <w:t>проректором</w:t>
      </w:r>
      <w:r w:rsidR="0011397B">
        <w:t xml:space="preserve"> по </w:t>
      </w:r>
      <w:proofErr w:type="spellStart"/>
      <w:r w:rsidR="0011397B">
        <w:t>СиХР</w:t>
      </w:r>
      <w:proofErr w:type="spellEnd"/>
      <w:r w:rsidR="003772D8" w:rsidRPr="00794EB9">
        <w:t xml:space="preserve">, </w:t>
      </w:r>
      <w:r w:rsidR="00FC5CB4">
        <w:t>директором департамента хозяйственного обеспечения и инфраструктуры,</w:t>
      </w:r>
      <w:r w:rsidR="00FC5CB4" w:rsidRPr="00794EB9">
        <w:t xml:space="preserve"> </w:t>
      </w:r>
      <w:r w:rsidR="0011397B">
        <w:t xml:space="preserve">начальником </w:t>
      </w:r>
      <w:r w:rsidR="00FC5CB4">
        <w:t>отде</w:t>
      </w:r>
      <w:r w:rsidR="0011397B">
        <w:t>ла</w:t>
      </w:r>
      <w:r w:rsidR="00FC5CB4">
        <w:t xml:space="preserve"> кадров,</w:t>
      </w:r>
      <w:r w:rsidR="00FC5CB4" w:rsidRPr="00794EB9">
        <w:t xml:space="preserve"> </w:t>
      </w:r>
      <w:r w:rsidR="00FC5CB4">
        <w:t>д</w:t>
      </w:r>
      <w:r w:rsidR="00FC5CB4">
        <w:rPr>
          <w:lang w:val="kk-KZ"/>
        </w:rPr>
        <w:t>иректором депертамента административно-правовой работы,</w:t>
      </w:r>
      <w:r w:rsidR="003772D8">
        <w:t xml:space="preserve"> начальником отдела документационного обеспечения и офор</w:t>
      </w:r>
      <w:r w:rsidR="003772D8">
        <w:t>м</w:t>
      </w:r>
      <w:r w:rsidR="003772D8">
        <w:t>ляется в отдельной форме «Лист согласования», который хранится вместе с по</w:t>
      </w:r>
      <w:r w:rsidR="003772D8">
        <w:t>д</w:t>
      </w:r>
      <w:r w:rsidR="003772D8">
        <w:t>линником документа.</w:t>
      </w:r>
    </w:p>
    <w:p w:rsidR="003772D8" w:rsidRDefault="00E22E66" w:rsidP="00CF30AA">
      <w:pPr>
        <w:ind w:firstLine="567"/>
        <w:jc w:val="both"/>
      </w:pPr>
      <w:r>
        <w:t>5</w:t>
      </w:r>
      <w:r w:rsidR="00FC5CB4">
        <w:t>6</w:t>
      </w:r>
      <w:r>
        <w:t xml:space="preserve">. </w:t>
      </w:r>
      <w:r w:rsidR="003772D8">
        <w:t>Ответственность за передачу подлинника на хранение в ОДО несет разр</w:t>
      </w:r>
      <w:r w:rsidR="003772D8">
        <w:t>а</w:t>
      </w:r>
      <w:r w:rsidR="003772D8">
        <w:t>ботчик.</w:t>
      </w:r>
    </w:p>
    <w:p w:rsidR="003772D8" w:rsidRDefault="00E22E66" w:rsidP="00CF30AA">
      <w:pPr>
        <w:ind w:firstLine="567"/>
      </w:pPr>
      <w:r>
        <w:t>5</w:t>
      </w:r>
      <w:r w:rsidR="00FC5CB4">
        <w:t>7</w:t>
      </w:r>
      <w:r>
        <w:t xml:space="preserve">. </w:t>
      </w:r>
      <w:r w:rsidR="003772D8">
        <w:t>Ответственность за хранение подлинника и рассылку экземпляров в по</w:t>
      </w:r>
      <w:r w:rsidR="003772D8">
        <w:t>д</w:t>
      </w:r>
      <w:r w:rsidR="003772D8">
        <w:t>ра</w:t>
      </w:r>
      <w:r w:rsidR="003772D8">
        <w:t>з</w:t>
      </w:r>
      <w:r w:rsidR="003772D8">
        <w:t>деления возлагается на ОДО.</w:t>
      </w:r>
    </w:p>
    <w:p w:rsidR="003772D8" w:rsidRDefault="00E22E66" w:rsidP="00CF30AA">
      <w:pPr>
        <w:ind w:firstLine="567"/>
        <w:jc w:val="both"/>
        <w:rPr>
          <w:color w:val="FF0000"/>
        </w:rPr>
      </w:pPr>
      <w:r>
        <w:t>5</w:t>
      </w:r>
      <w:r w:rsidR="00FC5CB4">
        <w:t>8</w:t>
      </w:r>
      <w:r>
        <w:t xml:space="preserve">. </w:t>
      </w:r>
      <w:r w:rsidR="003772D8">
        <w:t>Экземпляры рассылаются во все структурные подразделения университ</w:t>
      </w:r>
      <w:r w:rsidR="003772D8">
        <w:t>е</w:t>
      </w:r>
      <w:r w:rsidR="003772D8">
        <w:t>та.</w:t>
      </w:r>
    </w:p>
    <w:p w:rsidR="003772D8" w:rsidRDefault="003772D8" w:rsidP="003C11F5">
      <w:pPr>
        <w:pStyle w:val="Style1"/>
        <w:widowControl/>
        <w:spacing w:line="240" w:lineRule="auto"/>
        <w:ind w:hanging="312"/>
        <w:jc w:val="center"/>
        <w:outlineLvl w:val="0"/>
        <w:rPr>
          <w:rStyle w:val="FontStyle11"/>
          <w:b/>
          <w:sz w:val="28"/>
          <w:szCs w:val="28"/>
        </w:rPr>
      </w:pPr>
    </w:p>
    <w:p w:rsidR="003772D8" w:rsidRDefault="003772D8" w:rsidP="003C11F5">
      <w:pPr>
        <w:pStyle w:val="Style7"/>
        <w:widowControl/>
        <w:tabs>
          <w:tab w:val="left" w:pos="403"/>
        </w:tabs>
        <w:spacing w:line="240" w:lineRule="auto"/>
        <w:ind w:hanging="31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br w:type="page"/>
      </w:r>
    </w:p>
    <w:p w:rsidR="003772D8" w:rsidRDefault="007051D4" w:rsidP="003C11F5">
      <w:pPr>
        <w:pStyle w:val="ae"/>
        <w:spacing w:after="0"/>
        <w:ind w:left="0" w:hanging="312"/>
        <w:jc w:val="center"/>
        <w:rPr>
          <w:b/>
        </w:rPr>
      </w:pPr>
      <w:r>
        <w:rPr>
          <w:b/>
        </w:rPr>
        <w:lastRenderedPageBreak/>
        <w:t xml:space="preserve"> </w:t>
      </w:r>
      <w:r w:rsidR="003772D8">
        <w:rPr>
          <w:b/>
        </w:rPr>
        <w:t xml:space="preserve">Приложение </w:t>
      </w:r>
      <w:r>
        <w:rPr>
          <w:b/>
        </w:rPr>
        <w:t>А</w:t>
      </w:r>
    </w:p>
    <w:p w:rsidR="003772D8" w:rsidRPr="00A03C92" w:rsidRDefault="003772D8" w:rsidP="003C11F5">
      <w:pPr>
        <w:pStyle w:val="ae"/>
        <w:spacing w:after="0"/>
        <w:ind w:left="0" w:hanging="312"/>
        <w:jc w:val="right"/>
      </w:pPr>
      <w:r w:rsidRPr="00A03C92">
        <w:t>Ф.1-12</w:t>
      </w:r>
    </w:p>
    <w:p w:rsidR="003772D8" w:rsidRDefault="003772D8" w:rsidP="003C11F5">
      <w:pPr>
        <w:pStyle w:val="ae"/>
        <w:spacing w:after="0"/>
        <w:ind w:left="0" w:hanging="312"/>
        <w:jc w:val="center"/>
        <w:rPr>
          <w:b/>
        </w:rPr>
      </w:pPr>
      <w:r w:rsidRPr="00021A28">
        <w:rPr>
          <w:b/>
        </w:rPr>
        <w:t>Форма журнала  регистрации вводного инструктажа по технике безопасности</w:t>
      </w:r>
    </w:p>
    <w:p w:rsidR="00CF30AA" w:rsidRPr="00021A28" w:rsidRDefault="00CF30AA" w:rsidP="003C11F5">
      <w:pPr>
        <w:pStyle w:val="ae"/>
        <w:spacing w:after="0"/>
        <w:ind w:left="0" w:hanging="312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33"/>
        <w:gridCol w:w="835"/>
        <w:gridCol w:w="1276"/>
        <w:gridCol w:w="1559"/>
        <w:gridCol w:w="1276"/>
        <w:gridCol w:w="1134"/>
        <w:gridCol w:w="1096"/>
      </w:tblGrid>
      <w:tr w:rsidR="003772D8" w:rsidTr="00CF30AA">
        <w:trPr>
          <w:cantSplit/>
          <w:trHeight w:val="300"/>
        </w:trPr>
        <w:tc>
          <w:tcPr>
            <w:tcW w:w="959" w:type="dxa"/>
            <w:vMerge w:val="restart"/>
            <w:vAlign w:val="center"/>
          </w:tcPr>
          <w:p w:rsidR="003B368C" w:rsidRPr="003B368C" w:rsidRDefault="003772D8" w:rsidP="00CF30AA">
            <w:pPr>
              <w:pStyle w:val="ae"/>
              <w:spacing w:after="0"/>
              <w:ind w:left="-142" w:right="-108"/>
              <w:jc w:val="center"/>
              <w:rPr>
                <w:sz w:val="20"/>
                <w:szCs w:val="20"/>
              </w:rPr>
            </w:pPr>
            <w:r w:rsidRPr="003B368C">
              <w:rPr>
                <w:sz w:val="20"/>
                <w:szCs w:val="20"/>
              </w:rPr>
              <w:t>Дата</w:t>
            </w:r>
          </w:p>
          <w:p w:rsidR="003B368C" w:rsidRPr="003B368C" w:rsidRDefault="003765F4" w:rsidP="00CF30AA">
            <w:pPr>
              <w:pStyle w:val="ae"/>
              <w:spacing w:after="0"/>
              <w:ind w:left="-142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3772D8" w:rsidRPr="003B368C">
              <w:rPr>
                <w:sz w:val="20"/>
                <w:szCs w:val="20"/>
              </w:rPr>
              <w:t>нстру</w:t>
            </w:r>
            <w:r w:rsidR="003B368C" w:rsidRPr="003B368C"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772D8" w:rsidRPr="003B368C" w:rsidRDefault="003772D8" w:rsidP="00CF30AA">
            <w:pPr>
              <w:pStyle w:val="ae"/>
              <w:spacing w:after="0"/>
              <w:ind w:left="-142" w:right="-108"/>
              <w:jc w:val="center"/>
              <w:rPr>
                <w:sz w:val="20"/>
                <w:szCs w:val="20"/>
              </w:rPr>
            </w:pPr>
            <w:proofErr w:type="spellStart"/>
            <w:r w:rsidRPr="003B368C">
              <w:rPr>
                <w:sz w:val="20"/>
                <w:szCs w:val="20"/>
              </w:rPr>
              <w:t>тажа</w:t>
            </w:r>
            <w:proofErr w:type="spellEnd"/>
          </w:p>
        </w:tc>
        <w:tc>
          <w:tcPr>
            <w:tcW w:w="1433" w:type="dxa"/>
            <w:vMerge w:val="restart"/>
            <w:vAlign w:val="center"/>
          </w:tcPr>
          <w:p w:rsidR="003B368C" w:rsidRDefault="003B368C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  <w:p w:rsidR="00CF30AA" w:rsidRDefault="003765F4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инициалы </w:t>
            </w:r>
          </w:p>
          <w:p w:rsidR="003B368C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струк</w:t>
            </w:r>
            <w:proofErr w:type="spellEnd"/>
            <w:r w:rsidR="003765F4">
              <w:rPr>
                <w:sz w:val="20"/>
              </w:rPr>
              <w:t>-</w:t>
            </w:r>
          </w:p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>тируемого</w:t>
            </w:r>
          </w:p>
        </w:tc>
        <w:tc>
          <w:tcPr>
            <w:tcW w:w="835" w:type="dxa"/>
            <w:vMerge w:val="restart"/>
            <w:vAlign w:val="center"/>
          </w:tcPr>
          <w:p w:rsidR="00CF30AA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 xml:space="preserve">Год </w:t>
            </w:r>
          </w:p>
          <w:p w:rsidR="003B368C" w:rsidRPr="00A22060" w:rsidRDefault="00CF30AA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  <w:szCs w:val="20"/>
              </w:rPr>
            </w:pPr>
            <w:proofErr w:type="gramStart"/>
            <w:r w:rsidRPr="00A22060">
              <w:rPr>
                <w:sz w:val="20"/>
                <w:szCs w:val="20"/>
              </w:rPr>
              <w:t>Р</w:t>
            </w:r>
            <w:r w:rsidR="003772D8" w:rsidRPr="00A22060">
              <w:rPr>
                <w:sz w:val="20"/>
                <w:szCs w:val="20"/>
              </w:rPr>
              <w:t>ож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:rsidR="003772D8" w:rsidRPr="00A22060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  <w:szCs w:val="20"/>
              </w:rPr>
            </w:pPr>
            <w:proofErr w:type="spellStart"/>
            <w:r w:rsidRPr="00A22060"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22060" w:rsidRPr="00A22060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Профессия,</w:t>
            </w:r>
            <w:r w:rsidR="00A22060">
              <w:rPr>
                <w:sz w:val="20"/>
                <w:szCs w:val="20"/>
              </w:rPr>
              <w:t xml:space="preserve"> </w:t>
            </w:r>
            <w:r w:rsidRPr="00A22060">
              <w:rPr>
                <w:sz w:val="20"/>
                <w:szCs w:val="20"/>
              </w:rPr>
              <w:t xml:space="preserve">должность </w:t>
            </w:r>
            <w:proofErr w:type="spellStart"/>
            <w:r w:rsidRPr="00A22060">
              <w:rPr>
                <w:sz w:val="20"/>
                <w:szCs w:val="20"/>
              </w:rPr>
              <w:t>инструк</w:t>
            </w:r>
            <w:proofErr w:type="spellEnd"/>
            <w:r w:rsidR="00B326F6">
              <w:rPr>
                <w:sz w:val="20"/>
                <w:szCs w:val="20"/>
              </w:rPr>
              <w:t>-</w:t>
            </w:r>
          </w:p>
          <w:p w:rsidR="003772D8" w:rsidRPr="00A22060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тируемого</w:t>
            </w:r>
          </w:p>
        </w:tc>
        <w:tc>
          <w:tcPr>
            <w:tcW w:w="1559" w:type="dxa"/>
            <w:vMerge w:val="restart"/>
            <w:vAlign w:val="center"/>
          </w:tcPr>
          <w:p w:rsidR="00CF30AA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подразделения </w:t>
            </w:r>
          </w:p>
          <w:p w:rsidR="00CF30AA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которое </w:t>
            </w:r>
          </w:p>
          <w:p w:rsidR="00A22060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>напра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ляется </w:t>
            </w:r>
            <w:proofErr w:type="spellStart"/>
            <w:r>
              <w:rPr>
                <w:sz w:val="20"/>
              </w:rPr>
              <w:t>инструк</w:t>
            </w:r>
            <w:proofErr w:type="spellEnd"/>
            <w:r w:rsidR="00B326F6">
              <w:rPr>
                <w:sz w:val="20"/>
              </w:rPr>
              <w:t>-</w:t>
            </w:r>
          </w:p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>тируемый</w:t>
            </w:r>
          </w:p>
        </w:tc>
        <w:tc>
          <w:tcPr>
            <w:tcW w:w="1276" w:type="dxa"/>
            <w:vMerge w:val="restart"/>
            <w:vAlign w:val="center"/>
          </w:tcPr>
          <w:p w:rsidR="00A22060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инициалы, должность </w:t>
            </w:r>
            <w:proofErr w:type="spellStart"/>
            <w:r>
              <w:rPr>
                <w:sz w:val="20"/>
              </w:rPr>
              <w:t>инструк</w:t>
            </w:r>
            <w:proofErr w:type="spellEnd"/>
            <w:r w:rsidR="00B326F6">
              <w:rPr>
                <w:sz w:val="20"/>
              </w:rPr>
              <w:t>-</w:t>
            </w:r>
          </w:p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>тирующего</w:t>
            </w:r>
          </w:p>
        </w:tc>
        <w:tc>
          <w:tcPr>
            <w:tcW w:w="2230" w:type="dxa"/>
            <w:gridSpan w:val="2"/>
            <w:vAlign w:val="center"/>
          </w:tcPr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>Подписи</w:t>
            </w:r>
          </w:p>
        </w:tc>
      </w:tr>
      <w:tr w:rsidR="003772D8" w:rsidTr="00CF30AA">
        <w:trPr>
          <w:cantSplit/>
          <w:trHeight w:val="1151"/>
        </w:trPr>
        <w:tc>
          <w:tcPr>
            <w:tcW w:w="959" w:type="dxa"/>
            <w:vMerge/>
            <w:vAlign w:val="center"/>
          </w:tcPr>
          <w:p w:rsidR="003772D8" w:rsidRDefault="003772D8" w:rsidP="00CF30AA">
            <w:pPr>
              <w:pStyle w:val="ae"/>
              <w:spacing w:after="0"/>
              <w:ind w:left="-142" w:right="-108" w:hanging="312"/>
              <w:jc w:val="center"/>
              <w:rPr>
                <w:sz w:val="20"/>
              </w:rPr>
            </w:pPr>
          </w:p>
        </w:tc>
        <w:tc>
          <w:tcPr>
            <w:tcW w:w="1433" w:type="dxa"/>
            <w:vMerge/>
            <w:vAlign w:val="center"/>
          </w:tcPr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</w:p>
        </w:tc>
        <w:tc>
          <w:tcPr>
            <w:tcW w:w="835" w:type="dxa"/>
            <w:vMerge/>
            <w:vAlign w:val="center"/>
          </w:tcPr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2D8" w:rsidRDefault="003772D8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22060" w:rsidRDefault="00A22060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</w:t>
            </w:r>
            <w:r w:rsidR="00A27DBE">
              <w:rPr>
                <w:sz w:val="20"/>
              </w:rPr>
              <w:t>нструк</w:t>
            </w:r>
            <w:proofErr w:type="spellEnd"/>
            <w:r w:rsidR="00B326F6">
              <w:rPr>
                <w:sz w:val="20"/>
              </w:rPr>
              <w:t>-</w:t>
            </w:r>
          </w:p>
          <w:p w:rsidR="003772D8" w:rsidRDefault="00A27DBE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>ти</w:t>
            </w:r>
            <w:r w:rsidR="003772D8">
              <w:rPr>
                <w:sz w:val="20"/>
              </w:rPr>
              <w:t>рующего</w:t>
            </w:r>
          </w:p>
        </w:tc>
        <w:tc>
          <w:tcPr>
            <w:tcW w:w="1096" w:type="dxa"/>
            <w:vAlign w:val="center"/>
          </w:tcPr>
          <w:p w:rsidR="00A22060" w:rsidRDefault="00A22060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</w:t>
            </w:r>
            <w:r w:rsidR="003772D8">
              <w:rPr>
                <w:sz w:val="20"/>
              </w:rPr>
              <w:t>нструк</w:t>
            </w:r>
            <w:proofErr w:type="spellEnd"/>
            <w:r w:rsidR="00B326F6">
              <w:rPr>
                <w:sz w:val="20"/>
              </w:rPr>
              <w:t>-</w:t>
            </w:r>
          </w:p>
          <w:p w:rsidR="003772D8" w:rsidRDefault="00A27DBE" w:rsidP="00CF30AA">
            <w:pPr>
              <w:pStyle w:val="ae"/>
              <w:spacing w:after="0"/>
              <w:ind w:left="-142" w:right="-108" w:firstLine="34"/>
              <w:jc w:val="center"/>
              <w:rPr>
                <w:sz w:val="20"/>
              </w:rPr>
            </w:pPr>
            <w:r>
              <w:rPr>
                <w:sz w:val="20"/>
              </w:rPr>
              <w:t>тиру</w:t>
            </w:r>
            <w:r w:rsidR="003772D8">
              <w:rPr>
                <w:sz w:val="20"/>
              </w:rPr>
              <w:t>емого</w:t>
            </w: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  <w:tr w:rsidR="003772D8" w:rsidTr="003772D8">
        <w:tc>
          <w:tcPr>
            <w:tcW w:w="9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433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835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559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27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134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  <w:tc>
          <w:tcPr>
            <w:tcW w:w="1096" w:type="dxa"/>
          </w:tcPr>
          <w:p w:rsidR="003772D8" w:rsidRDefault="003772D8" w:rsidP="003C11F5">
            <w:pPr>
              <w:pStyle w:val="ae"/>
              <w:spacing w:after="0"/>
              <w:ind w:left="0" w:hanging="312"/>
              <w:jc w:val="center"/>
            </w:pPr>
          </w:p>
        </w:tc>
      </w:tr>
    </w:tbl>
    <w:p w:rsidR="00856405" w:rsidRDefault="003772D8" w:rsidP="003C11F5">
      <w:pPr>
        <w:pStyle w:val="ae"/>
        <w:spacing w:after="0"/>
        <w:ind w:left="0" w:hanging="312"/>
        <w:jc w:val="center"/>
      </w:pPr>
      <w:r>
        <w:br w:type="page"/>
      </w:r>
    </w:p>
    <w:p w:rsidR="003772D8" w:rsidRDefault="003772D8" w:rsidP="003C11F5">
      <w:pPr>
        <w:pStyle w:val="ae"/>
        <w:spacing w:after="0"/>
        <w:ind w:left="0" w:hanging="312"/>
        <w:jc w:val="center"/>
        <w:rPr>
          <w:b/>
        </w:rPr>
      </w:pPr>
      <w:r>
        <w:rPr>
          <w:b/>
        </w:rPr>
        <w:lastRenderedPageBreak/>
        <w:t xml:space="preserve">Приложение </w:t>
      </w:r>
      <w:r w:rsidR="007051D4">
        <w:rPr>
          <w:b/>
        </w:rPr>
        <w:t>Б</w:t>
      </w:r>
    </w:p>
    <w:p w:rsidR="003772D8" w:rsidRPr="00A03C92" w:rsidRDefault="003772D8" w:rsidP="003C11F5">
      <w:pPr>
        <w:pStyle w:val="ae"/>
        <w:spacing w:after="0"/>
        <w:ind w:left="0" w:hanging="312"/>
        <w:jc w:val="right"/>
      </w:pPr>
      <w:r w:rsidRPr="00A03C92">
        <w:t>Ф.1-13</w:t>
      </w:r>
    </w:p>
    <w:p w:rsidR="003772D8" w:rsidRPr="00021A28" w:rsidRDefault="003772D8" w:rsidP="003C11F5">
      <w:pPr>
        <w:pStyle w:val="ae"/>
        <w:spacing w:after="0"/>
        <w:ind w:left="0" w:hanging="312"/>
        <w:jc w:val="center"/>
        <w:rPr>
          <w:b/>
        </w:rPr>
      </w:pPr>
      <w:r w:rsidRPr="00021A28">
        <w:rPr>
          <w:b/>
        </w:rPr>
        <w:t>Форма журнала  регистрации  инструктажа  на рабочем месте</w:t>
      </w:r>
    </w:p>
    <w:p w:rsidR="003772D8" w:rsidRDefault="003772D8" w:rsidP="003C11F5">
      <w:pPr>
        <w:ind w:hanging="312"/>
        <w:rPr>
          <w:b/>
        </w:rPr>
      </w:pPr>
    </w:p>
    <w:tbl>
      <w:tblPr>
        <w:tblW w:w="10639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3"/>
        <w:gridCol w:w="669"/>
        <w:gridCol w:w="992"/>
        <w:gridCol w:w="993"/>
        <w:gridCol w:w="850"/>
        <w:gridCol w:w="992"/>
        <w:gridCol w:w="567"/>
        <w:gridCol w:w="570"/>
        <w:gridCol w:w="918"/>
        <w:gridCol w:w="850"/>
        <w:gridCol w:w="1756"/>
      </w:tblGrid>
      <w:tr w:rsidR="00173A3F" w:rsidRPr="00A22060" w:rsidTr="00243763">
        <w:trPr>
          <w:cantSplit/>
          <w:jc w:val="center"/>
        </w:trPr>
        <w:tc>
          <w:tcPr>
            <w:tcW w:w="709" w:type="dxa"/>
            <w:vMerge w:val="restart"/>
          </w:tcPr>
          <w:p w:rsidR="002B2D1A" w:rsidRPr="00142C93" w:rsidRDefault="00142C93" w:rsidP="00142C9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73A3F">
              <w:rPr>
                <w:sz w:val="20"/>
                <w:szCs w:val="20"/>
              </w:rPr>
              <w:t>а</w:t>
            </w:r>
            <w:r w:rsidR="003772D8" w:rsidRPr="00142C93">
              <w:rPr>
                <w:sz w:val="20"/>
                <w:szCs w:val="20"/>
              </w:rPr>
              <w:t>та</w:t>
            </w:r>
          </w:p>
          <w:p w:rsidR="002B2D1A" w:rsidRDefault="002B2D1A" w:rsidP="00142C9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2B2D1A" w:rsidRDefault="002B2D1A" w:rsidP="00142C9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772D8" w:rsidRPr="002B2D1A" w:rsidRDefault="003772D8" w:rsidP="00142C9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Merge w:val="restart"/>
          </w:tcPr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Ф</w:t>
            </w:r>
            <w:r w:rsidRPr="00A22060">
              <w:rPr>
                <w:sz w:val="20"/>
                <w:szCs w:val="20"/>
              </w:rPr>
              <w:t>а</w:t>
            </w:r>
            <w:r w:rsidRPr="00A22060">
              <w:rPr>
                <w:sz w:val="20"/>
                <w:szCs w:val="20"/>
              </w:rPr>
              <w:t>м</w:t>
            </w:r>
            <w:r w:rsidRPr="00A22060">
              <w:rPr>
                <w:sz w:val="20"/>
                <w:szCs w:val="20"/>
              </w:rPr>
              <w:t>и</w:t>
            </w:r>
            <w:r w:rsidRPr="00A22060">
              <w:rPr>
                <w:sz w:val="20"/>
                <w:szCs w:val="20"/>
              </w:rPr>
              <w:t>лия,</w:t>
            </w: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имя,</w:t>
            </w: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отч</w:t>
            </w:r>
            <w:r w:rsidRPr="00A22060">
              <w:rPr>
                <w:sz w:val="20"/>
                <w:szCs w:val="20"/>
              </w:rPr>
              <w:t>е</w:t>
            </w:r>
            <w:r w:rsidRPr="00A22060">
              <w:rPr>
                <w:sz w:val="20"/>
                <w:szCs w:val="20"/>
              </w:rPr>
              <w:t>ство</w:t>
            </w: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proofErr w:type="spellStart"/>
            <w:r w:rsidRPr="00A22060">
              <w:rPr>
                <w:sz w:val="20"/>
                <w:szCs w:val="20"/>
              </w:rPr>
              <w:t>и</w:t>
            </w:r>
            <w:r w:rsidRPr="00A22060">
              <w:rPr>
                <w:sz w:val="20"/>
                <w:szCs w:val="20"/>
              </w:rPr>
              <w:t>н</w:t>
            </w:r>
            <w:r w:rsidRPr="00A22060">
              <w:rPr>
                <w:sz w:val="20"/>
                <w:szCs w:val="20"/>
              </w:rPr>
              <w:t>струк</w:t>
            </w:r>
            <w:proofErr w:type="spellEnd"/>
            <w:r w:rsidRPr="00A22060">
              <w:rPr>
                <w:sz w:val="20"/>
                <w:szCs w:val="20"/>
              </w:rPr>
              <w:t>-тиру-</w:t>
            </w: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proofErr w:type="spellStart"/>
            <w:r w:rsidRPr="00A22060">
              <w:rPr>
                <w:sz w:val="20"/>
                <w:szCs w:val="20"/>
              </w:rPr>
              <w:t>емого</w:t>
            </w:r>
            <w:proofErr w:type="spellEnd"/>
          </w:p>
        </w:tc>
        <w:tc>
          <w:tcPr>
            <w:tcW w:w="669" w:type="dxa"/>
            <w:vMerge w:val="restart"/>
          </w:tcPr>
          <w:p w:rsidR="003772D8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Го</w:t>
            </w:r>
            <w:r w:rsidR="00935E1F">
              <w:rPr>
                <w:sz w:val="20"/>
                <w:szCs w:val="20"/>
              </w:rPr>
              <w:t>д</w:t>
            </w:r>
            <w:r w:rsidR="00173A3F">
              <w:rPr>
                <w:sz w:val="20"/>
                <w:szCs w:val="20"/>
              </w:rPr>
              <w:t xml:space="preserve"> ро</w:t>
            </w:r>
            <w:r w:rsidR="00173A3F">
              <w:rPr>
                <w:sz w:val="20"/>
                <w:szCs w:val="20"/>
              </w:rPr>
              <w:t>ж</w:t>
            </w:r>
            <w:r w:rsidR="00173A3F">
              <w:rPr>
                <w:sz w:val="20"/>
                <w:szCs w:val="20"/>
              </w:rPr>
              <w:t>д</w:t>
            </w:r>
            <w:r w:rsidR="00173A3F">
              <w:rPr>
                <w:sz w:val="20"/>
                <w:szCs w:val="20"/>
              </w:rPr>
              <w:t>е</w:t>
            </w:r>
            <w:r w:rsidR="00243763">
              <w:rPr>
                <w:sz w:val="20"/>
                <w:szCs w:val="20"/>
              </w:rPr>
              <w:t>ния</w:t>
            </w:r>
          </w:p>
          <w:p w:rsidR="00935E1F" w:rsidRPr="00A22060" w:rsidRDefault="00935E1F" w:rsidP="002B2D1A">
            <w:pPr>
              <w:jc w:val="center"/>
              <w:rPr>
                <w:sz w:val="20"/>
                <w:szCs w:val="20"/>
              </w:rPr>
            </w:pP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Профес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сия,</w:t>
            </w: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долж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 xml:space="preserve">ность </w:t>
            </w:r>
            <w:proofErr w:type="spellStart"/>
            <w:r w:rsidRPr="00A22060">
              <w:rPr>
                <w:sz w:val="20"/>
                <w:szCs w:val="20"/>
              </w:rPr>
              <w:t>ин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структи-руемого</w:t>
            </w:r>
            <w:proofErr w:type="spellEnd"/>
          </w:p>
        </w:tc>
        <w:tc>
          <w:tcPr>
            <w:tcW w:w="993" w:type="dxa"/>
            <w:vMerge w:val="restart"/>
          </w:tcPr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Вид</w:t>
            </w: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инструк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тажа</w:t>
            </w: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(первич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ный на рабочем месте, повтор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ный,</w:t>
            </w:r>
          </w:p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внепла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новый)</w:t>
            </w:r>
          </w:p>
        </w:tc>
        <w:tc>
          <w:tcPr>
            <w:tcW w:w="850" w:type="dxa"/>
            <w:vMerge w:val="restart"/>
          </w:tcPr>
          <w:p w:rsidR="003772D8" w:rsidRPr="00A22060" w:rsidRDefault="003772D8" w:rsidP="00142C93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При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чина</w:t>
            </w:r>
          </w:p>
          <w:p w:rsidR="003772D8" w:rsidRPr="00A22060" w:rsidRDefault="003772D8" w:rsidP="00142C93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прове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дения</w:t>
            </w:r>
          </w:p>
          <w:p w:rsidR="003772D8" w:rsidRPr="00A22060" w:rsidRDefault="003772D8" w:rsidP="00142C93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вне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плано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вого</w:t>
            </w:r>
          </w:p>
          <w:p w:rsidR="003772D8" w:rsidRPr="00A22060" w:rsidRDefault="003772D8" w:rsidP="00142C93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ин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струк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тажа</w:t>
            </w:r>
          </w:p>
        </w:tc>
        <w:tc>
          <w:tcPr>
            <w:tcW w:w="992" w:type="dxa"/>
            <w:vMerge w:val="restart"/>
          </w:tcPr>
          <w:p w:rsidR="003772D8" w:rsidRPr="00A22060" w:rsidRDefault="003772D8" w:rsidP="002B2D1A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Фами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лия, иници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алы, долж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 xml:space="preserve">ность </w:t>
            </w:r>
            <w:proofErr w:type="spellStart"/>
            <w:r w:rsidRPr="00A22060">
              <w:rPr>
                <w:sz w:val="20"/>
                <w:szCs w:val="20"/>
              </w:rPr>
              <w:t>ин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структи-рующ</w:t>
            </w:r>
            <w:r w:rsidRPr="00A22060">
              <w:rPr>
                <w:sz w:val="20"/>
                <w:szCs w:val="20"/>
              </w:rPr>
              <w:t>е</w:t>
            </w:r>
            <w:r w:rsidRPr="00A22060">
              <w:rPr>
                <w:sz w:val="20"/>
                <w:szCs w:val="20"/>
              </w:rPr>
              <w:t>го</w:t>
            </w:r>
            <w:proofErr w:type="spellEnd"/>
            <w:r w:rsidRPr="00A22060">
              <w:rPr>
                <w:sz w:val="20"/>
                <w:szCs w:val="20"/>
              </w:rPr>
              <w:t>, д</w:t>
            </w:r>
            <w:r w:rsidRPr="00A22060">
              <w:rPr>
                <w:sz w:val="20"/>
                <w:szCs w:val="20"/>
              </w:rPr>
              <w:t>о</w:t>
            </w:r>
            <w:r w:rsidRPr="00A22060">
              <w:rPr>
                <w:sz w:val="20"/>
                <w:szCs w:val="20"/>
              </w:rPr>
              <w:t>пус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кающего</w:t>
            </w:r>
          </w:p>
        </w:tc>
        <w:tc>
          <w:tcPr>
            <w:tcW w:w="1137" w:type="dxa"/>
            <w:gridSpan w:val="2"/>
          </w:tcPr>
          <w:p w:rsidR="003772D8" w:rsidRPr="00A22060" w:rsidRDefault="003772D8" w:rsidP="00173A3F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Подпись</w:t>
            </w:r>
          </w:p>
        </w:tc>
        <w:tc>
          <w:tcPr>
            <w:tcW w:w="3524" w:type="dxa"/>
            <w:gridSpan w:val="3"/>
          </w:tcPr>
          <w:p w:rsidR="003772D8" w:rsidRPr="00A22060" w:rsidRDefault="003772D8" w:rsidP="00A00790">
            <w:pPr>
              <w:ind w:hanging="312"/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Стажировка на рабочем месте</w:t>
            </w:r>
          </w:p>
        </w:tc>
      </w:tr>
      <w:tr w:rsidR="00173A3F" w:rsidRPr="00A22060" w:rsidTr="00243763">
        <w:trPr>
          <w:cantSplit/>
          <w:trHeight w:val="1165"/>
          <w:jc w:val="center"/>
        </w:trPr>
        <w:tc>
          <w:tcPr>
            <w:tcW w:w="709" w:type="dxa"/>
            <w:vMerge/>
          </w:tcPr>
          <w:p w:rsidR="003772D8" w:rsidRPr="00A22060" w:rsidRDefault="003772D8" w:rsidP="00A00790">
            <w:pPr>
              <w:ind w:hanging="312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</w:tcPr>
          <w:p w:rsidR="003772D8" w:rsidRPr="00A22060" w:rsidRDefault="003772D8" w:rsidP="00A00790">
            <w:pPr>
              <w:ind w:hanging="312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3772D8" w:rsidRPr="00A22060" w:rsidRDefault="003772D8" w:rsidP="00A00790">
            <w:pPr>
              <w:ind w:hanging="31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2D8" w:rsidRPr="00A22060" w:rsidRDefault="003772D8" w:rsidP="00A00790">
            <w:pPr>
              <w:ind w:hanging="31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72D8" w:rsidRPr="00A22060" w:rsidRDefault="003772D8" w:rsidP="00A00790">
            <w:pPr>
              <w:ind w:hanging="31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72D8" w:rsidRPr="00A22060" w:rsidRDefault="003772D8" w:rsidP="00A00790">
            <w:pPr>
              <w:ind w:hanging="31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2D8" w:rsidRPr="00A22060" w:rsidRDefault="003772D8" w:rsidP="00A00790">
            <w:pPr>
              <w:ind w:hanging="31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72D8" w:rsidRPr="00173A3F" w:rsidRDefault="00173A3F" w:rsidP="00173A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softHyphen/>
              <w:t>с</w:t>
            </w:r>
            <w:r w:rsidR="003772D8" w:rsidRPr="00A2206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</w:t>
            </w:r>
            <w:r w:rsidR="00082C0C" w:rsidRPr="00A2206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softHyphen/>
            </w:r>
            <w:r w:rsidR="003772D8" w:rsidRPr="00A22060">
              <w:rPr>
                <w:sz w:val="20"/>
                <w:szCs w:val="20"/>
              </w:rPr>
              <w:t>ти</w:t>
            </w:r>
            <w:r w:rsidR="00142C9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softHyphen/>
            </w:r>
            <w:r w:rsidR="003772D8" w:rsidRPr="00A22060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softHyphen/>
              <w:t>щ</w:t>
            </w:r>
            <w:r w:rsidR="003772D8" w:rsidRPr="00A22060">
              <w:rPr>
                <w:sz w:val="20"/>
                <w:szCs w:val="20"/>
              </w:rPr>
              <w:t>е</w:t>
            </w:r>
            <w:r w:rsidR="003772D8" w:rsidRPr="00A22060">
              <w:rPr>
                <w:sz w:val="20"/>
                <w:szCs w:val="20"/>
              </w:rPr>
              <w:t>го</w:t>
            </w:r>
          </w:p>
        </w:tc>
        <w:tc>
          <w:tcPr>
            <w:tcW w:w="570" w:type="dxa"/>
            <w:tcBorders>
              <w:bottom w:val="nil"/>
            </w:tcBorders>
          </w:tcPr>
          <w:p w:rsidR="003772D8" w:rsidRPr="00A22060" w:rsidRDefault="003772D8" w:rsidP="002B2D1A">
            <w:pPr>
              <w:rPr>
                <w:sz w:val="20"/>
                <w:szCs w:val="20"/>
              </w:rPr>
            </w:pPr>
            <w:proofErr w:type="spellStart"/>
            <w:r w:rsidRPr="00A22060">
              <w:rPr>
                <w:sz w:val="20"/>
                <w:szCs w:val="20"/>
              </w:rPr>
              <w:t>ин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струк-ти-ру-емо-го</w:t>
            </w:r>
            <w:proofErr w:type="spellEnd"/>
          </w:p>
        </w:tc>
        <w:tc>
          <w:tcPr>
            <w:tcW w:w="918" w:type="dxa"/>
          </w:tcPr>
          <w:p w:rsidR="003772D8" w:rsidRPr="00A22060" w:rsidRDefault="003772D8" w:rsidP="00142C93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Кол-во</w:t>
            </w:r>
            <w:r w:rsidR="002B2D1A">
              <w:rPr>
                <w:sz w:val="20"/>
                <w:szCs w:val="20"/>
              </w:rPr>
              <w:t xml:space="preserve"> смен </w:t>
            </w:r>
            <w:r w:rsidRPr="00A22060">
              <w:rPr>
                <w:sz w:val="20"/>
                <w:szCs w:val="20"/>
              </w:rPr>
              <w:t>(с…</w:t>
            </w:r>
          </w:p>
          <w:p w:rsidR="003772D8" w:rsidRPr="00A22060" w:rsidRDefault="003772D8" w:rsidP="00142C93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по …)</w:t>
            </w:r>
          </w:p>
        </w:tc>
        <w:tc>
          <w:tcPr>
            <w:tcW w:w="850" w:type="dxa"/>
          </w:tcPr>
          <w:p w:rsidR="003772D8" w:rsidRPr="00A22060" w:rsidRDefault="002B2D1A" w:rsidP="0014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</w:t>
            </w:r>
            <w:r w:rsidR="00142C9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жи</w:t>
            </w:r>
            <w:r w:rsidR="00142C9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ров</w:t>
            </w:r>
            <w:r w:rsidR="003772D8" w:rsidRPr="00A22060">
              <w:rPr>
                <w:sz w:val="20"/>
                <w:szCs w:val="20"/>
              </w:rPr>
              <w:t>ку про</w:t>
            </w:r>
            <w:r w:rsidR="00142C93">
              <w:rPr>
                <w:sz w:val="20"/>
                <w:szCs w:val="20"/>
              </w:rPr>
              <w:softHyphen/>
            </w:r>
            <w:r w:rsidR="003772D8" w:rsidRPr="00A22060">
              <w:rPr>
                <w:sz w:val="20"/>
                <w:szCs w:val="20"/>
              </w:rPr>
              <w:t>шел</w:t>
            </w:r>
          </w:p>
          <w:p w:rsidR="003772D8" w:rsidRPr="00A22060" w:rsidRDefault="003772D8" w:rsidP="00142C93">
            <w:pPr>
              <w:jc w:val="center"/>
              <w:rPr>
                <w:sz w:val="20"/>
                <w:szCs w:val="20"/>
              </w:rPr>
            </w:pPr>
            <w:r w:rsidRPr="00A22060">
              <w:rPr>
                <w:sz w:val="20"/>
                <w:szCs w:val="20"/>
              </w:rPr>
              <w:t>(под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пись рабо</w:t>
            </w:r>
            <w:r w:rsidR="00142C93">
              <w:rPr>
                <w:sz w:val="20"/>
                <w:szCs w:val="20"/>
              </w:rPr>
              <w:softHyphen/>
            </w:r>
            <w:r w:rsidRPr="00A22060">
              <w:rPr>
                <w:sz w:val="20"/>
                <w:szCs w:val="20"/>
              </w:rPr>
              <w:t>чего)</w:t>
            </w:r>
          </w:p>
        </w:tc>
        <w:tc>
          <w:tcPr>
            <w:tcW w:w="1756" w:type="dxa"/>
          </w:tcPr>
          <w:p w:rsidR="003772D8" w:rsidRPr="00A22060" w:rsidRDefault="002B2D1A" w:rsidP="0014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проверил, </w:t>
            </w:r>
            <w:r w:rsidR="003772D8" w:rsidRPr="00A22060">
              <w:rPr>
                <w:sz w:val="20"/>
                <w:szCs w:val="20"/>
              </w:rPr>
              <w:t>допуск к работе</w:t>
            </w:r>
            <w:r>
              <w:rPr>
                <w:sz w:val="20"/>
                <w:szCs w:val="20"/>
              </w:rPr>
              <w:t xml:space="preserve"> </w:t>
            </w:r>
            <w:r w:rsidR="003772D8" w:rsidRPr="00A22060">
              <w:rPr>
                <w:sz w:val="20"/>
                <w:szCs w:val="20"/>
              </w:rPr>
              <w:t>произвел</w:t>
            </w:r>
            <w:r>
              <w:rPr>
                <w:sz w:val="20"/>
                <w:szCs w:val="20"/>
              </w:rPr>
              <w:t xml:space="preserve"> </w:t>
            </w:r>
            <w:r w:rsidR="003772D8" w:rsidRPr="00A22060">
              <w:rPr>
                <w:sz w:val="20"/>
                <w:szCs w:val="20"/>
              </w:rPr>
              <w:t>(под</w:t>
            </w:r>
            <w:r w:rsidR="00142C93">
              <w:rPr>
                <w:sz w:val="20"/>
                <w:szCs w:val="20"/>
              </w:rPr>
              <w:softHyphen/>
            </w:r>
            <w:r w:rsidR="003772D8" w:rsidRPr="00A22060">
              <w:rPr>
                <w:sz w:val="20"/>
                <w:szCs w:val="20"/>
              </w:rPr>
              <w:t>пись, дата)</w:t>
            </w:r>
          </w:p>
        </w:tc>
      </w:tr>
      <w:tr w:rsidR="00173A3F" w:rsidTr="00243763">
        <w:trPr>
          <w:cantSplit/>
          <w:trHeight w:val="219"/>
          <w:jc w:val="center"/>
        </w:trPr>
        <w:tc>
          <w:tcPr>
            <w:tcW w:w="709" w:type="dxa"/>
          </w:tcPr>
          <w:p w:rsidR="003772D8" w:rsidRDefault="003772D8" w:rsidP="00CF30AA">
            <w:pPr>
              <w:ind w:hanging="3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3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69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3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50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92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70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18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50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56" w:type="dxa"/>
          </w:tcPr>
          <w:p w:rsidR="003772D8" w:rsidRDefault="003772D8" w:rsidP="00CF30AA">
            <w:pPr>
              <w:ind w:left="-174" w:right="-11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173A3F" w:rsidTr="00243763">
        <w:trPr>
          <w:cantSplit/>
          <w:trHeight w:val="8595"/>
          <w:jc w:val="center"/>
        </w:trPr>
        <w:tc>
          <w:tcPr>
            <w:tcW w:w="709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669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992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993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850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992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567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570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918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850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  <w:tc>
          <w:tcPr>
            <w:tcW w:w="1756" w:type="dxa"/>
          </w:tcPr>
          <w:p w:rsidR="003772D8" w:rsidRDefault="003772D8" w:rsidP="00A00790">
            <w:pPr>
              <w:ind w:hanging="312"/>
              <w:jc w:val="center"/>
              <w:rPr>
                <w:sz w:val="14"/>
              </w:rPr>
            </w:pPr>
          </w:p>
        </w:tc>
      </w:tr>
    </w:tbl>
    <w:p w:rsidR="004D3456" w:rsidRDefault="004D3456" w:rsidP="003C11F5">
      <w:pPr>
        <w:ind w:hanging="312"/>
        <w:jc w:val="center"/>
      </w:pPr>
    </w:p>
    <w:p w:rsidR="004D3456" w:rsidRDefault="004D3456" w:rsidP="003C11F5">
      <w:pPr>
        <w:ind w:hanging="312"/>
        <w:jc w:val="center"/>
      </w:pPr>
    </w:p>
    <w:p w:rsidR="004D3456" w:rsidRDefault="004D3456" w:rsidP="003C11F5">
      <w:pPr>
        <w:ind w:hanging="312"/>
        <w:jc w:val="center"/>
      </w:pPr>
    </w:p>
    <w:p w:rsidR="00856405" w:rsidRDefault="00082C0C" w:rsidP="003C11F5">
      <w:pPr>
        <w:ind w:hanging="312"/>
        <w:jc w:val="center"/>
      </w:pPr>
      <w:r>
        <w:tab/>
      </w:r>
      <w:r>
        <w:tab/>
      </w:r>
      <w:bookmarkStart w:id="0" w:name="_GoBack"/>
      <w:bookmarkEnd w:id="0"/>
    </w:p>
    <w:sectPr w:rsidR="00856405" w:rsidSect="00680037">
      <w:headerReference w:type="default" r:id="rId11"/>
      <w:footerReference w:type="first" r:id="rId12"/>
      <w:pgSz w:w="11906" w:h="16838"/>
      <w:pgMar w:top="993" w:right="850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63" w:rsidRDefault="00262463" w:rsidP="0049398F">
      <w:r>
        <w:separator/>
      </w:r>
    </w:p>
  </w:endnote>
  <w:endnote w:type="continuationSeparator" w:id="0">
    <w:p w:rsidR="00262463" w:rsidRDefault="00262463" w:rsidP="0049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56" w:rsidRDefault="00716956">
    <w:pPr>
      <w:pStyle w:val="aa"/>
      <w:jc w:val="center"/>
    </w:pPr>
  </w:p>
  <w:p w:rsidR="00716956" w:rsidRDefault="00716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63" w:rsidRDefault="00262463" w:rsidP="0049398F">
      <w:r>
        <w:separator/>
      </w:r>
    </w:p>
  </w:footnote>
  <w:footnote w:type="continuationSeparator" w:id="0">
    <w:p w:rsidR="00262463" w:rsidRDefault="00262463" w:rsidP="0049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690988"/>
      <w:docPartObj>
        <w:docPartGallery w:val="Page Numbers (Top of Page)"/>
        <w:docPartUnique/>
      </w:docPartObj>
    </w:sdtPr>
    <w:sdtContent>
      <w:p w:rsidR="00716956" w:rsidRDefault="00716956" w:rsidP="00680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0AA">
          <w:rPr>
            <w:noProof/>
          </w:rPr>
          <w:t>2</w:t>
        </w:r>
        <w:r>
          <w:fldChar w:fldCharType="end"/>
        </w:r>
      </w:p>
    </w:sdtContent>
  </w:sdt>
  <w:p w:rsidR="00716956" w:rsidRPr="0009111A" w:rsidRDefault="00716956" w:rsidP="0009111A">
    <w:pPr>
      <w:pStyle w:val="a8"/>
      <w:jc w:val="center"/>
      <w:rPr>
        <w:b/>
        <w:bCs/>
        <w:caps/>
        <w:noProof/>
      </w:rPr>
    </w:pPr>
    <w:r>
      <w:rPr>
        <w:b/>
        <w:bCs/>
        <w:caps/>
        <w:noProof/>
      </w:rPr>
      <w:t>со 408-2020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2BC0"/>
    <w:multiLevelType w:val="hybridMultilevel"/>
    <w:tmpl w:val="3A064DA8"/>
    <w:lvl w:ilvl="0" w:tplc="7CFC5DD4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202E0"/>
    <w:multiLevelType w:val="hybridMultilevel"/>
    <w:tmpl w:val="70283850"/>
    <w:lvl w:ilvl="0" w:tplc="AF445F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C1C33"/>
    <w:multiLevelType w:val="hybridMultilevel"/>
    <w:tmpl w:val="E9F63512"/>
    <w:lvl w:ilvl="0" w:tplc="C4C2D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13E3A"/>
    <w:multiLevelType w:val="hybridMultilevel"/>
    <w:tmpl w:val="D68EA8A8"/>
    <w:lvl w:ilvl="0" w:tplc="9894EDEA">
      <w:start w:val="6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0F1031A"/>
    <w:multiLevelType w:val="hybridMultilevel"/>
    <w:tmpl w:val="6B1A2ADC"/>
    <w:lvl w:ilvl="0" w:tplc="C4C2D8B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4B37"/>
    <w:multiLevelType w:val="hybridMultilevel"/>
    <w:tmpl w:val="F8C6679A"/>
    <w:lvl w:ilvl="0" w:tplc="762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8D1E19"/>
    <w:multiLevelType w:val="hybridMultilevel"/>
    <w:tmpl w:val="D2ACB950"/>
    <w:lvl w:ilvl="0" w:tplc="C4C2D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2171F"/>
    <w:multiLevelType w:val="hybridMultilevel"/>
    <w:tmpl w:val="61D8048E"/>
    <w:lvl w:ilvl="0" w:tplc="FFFFFFFF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ntique Olive" w:hAnsi="Antique Olive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475BE"/>
    <w:multiLevelType w:val="singleLevel"/>
    <w:tmpl w:val="35600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9">
    <w:nsid w:val="7D7825D3"/>
    <w:multiLevelType w:val="hybridMultilevel"/>
    <w:tmpl w:val="A616037E"/>
    <w:lvl w:ilvl="0" w:tplc="7CFC5DD4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8F"/>
    <w:rsid w:val="000211CA"/>
    <w:rsid w:val="00071DAF"/>
    <w:rsid w:val="00082C0C"/>
    <w:rsid w:val="0009111A"/>
    <w:rsid w:val="000B161F"/>
    <w:rsid w:val="000B1FA3"/>
    <w:rsid w:val="000F0061"/>
    <w:rsid w:val="000F29B5"/>
    <w:rsid w:val="0011397B"/>
    <w:rsid w:val="00123604"/>
    <w:rsid w:val="00136CC6"/>
    <w:rsid w:val="001415FF"/>
    <w:rsid w:val="00142C93"/>
    <w:rsid w:val="00173A3F"/>
    <w:rsid w:val="001E04C6"/>
    <w:rsid w:val="00200D56"/>
    <w:rsid w:val="00221F65"/>
    <w:rsid w:val="00243763"/>
    <w:rsid w:val="00247E7B"/>
    <w:rsid w:val="002536F8"/>
    <w:rsid w:val="00262463"/>
    <w:rsid w:val="002A0D19"/>
    <w:rsid w:val="002B2D1A"/>
    <w:rsid w:val="002C67EC"/>
    <w:rsid w:val="00366626"/>
    <w:rsid w:val="003765F4"/>
    <w:rsid w:val="003772D8"/>
    <w:rsid w:val="00385D92"/>
    <w:rsid w:val="003A3F52"/>
    <w:rsid w:val="003A7B97"/>
    <w:rsid w:val="003B368C"/>
    <w:rsid w:val="003C11F5"/>
    <w:rsid w:val="003D1F87"/>
    <w:rsid w:val="003D6B0D"/>
    <w:rsid w:val="00401E4A"/>
    <w:rsid w:val="00412210"/>
    <w:rsid w:val="00417370"/>
    <w:rsid w:val="00424853"/>
    <w:rsid w:val="00476FE3"/>
    <w:rsid w:val="00486877"/>
    <w:rsid w:val="0049398F"/>
    <w:rsid w:val="004C580A"/>
    <w:rsid w:val="004C69F9"/>
    <w:rsid w:val="004D3456"/>
    <w:rsid w:val="0051215D"/>
    <w:rsid w:val="005173E1"/>
    <w:rsid w:val="005426E3"/>
    <w:rsid w:val="00545917"/>
    <w:rsid w:val="005601E2"/>
    <w:rsid w:val="00576BD0"/>
    <w:rsid w:val="005A0634"/>
    <w:rsid w:val="005B1E43"/>
    <w:rsid w:val="005C5A5D"/>
    <w:rsid w:val="005D27D0"/>
    <w:rsid w:val="006035A8"/>
    <w:rsid w:val="00680037"/>
    <w:rsid w:val="006A04BF"/>
    <w:rsid w:val="006E6350"/>
    <w:rsid w:val="007051D4"/>
    <w:rsid w:val="00716956"/>
    <w:rsid w:val="0073282E"/>
    <w:rsid w:val="007775E3"/>
    <w:rsid w:val="00794EB9"/>
    <w:rsid w:val="008356CD"/>
    <w:rsid w:val="00856405"/>
    <w:rsid w:val="008978D1"/>
    <w:rsid w:val="008A148A"/>
    <w:rsid w:val="008E4C5C"/>
    <w:rsid w:val="00927C68"/>
    <w:rsid w:val="00935E1F"/>
    <w:rsid w:val="00953091"/>
    <w:rsid w:val="00A00790"/>
    <w:rsid w:val="00A01395"/>
    <w:rsid w:val="00A13892"/>
    <w:rsid w:val="00A22060"/>
    <w:rsid w:val="00A27DBE"/>
    <w:rsid w:val="00A75CB9"/>
    <w:rsid w:val="00B326F6"/>
    <w:rsid w:val="00B81949"/>
    <w:rsid w:val="00C6204A"/>
    <w:rsid w:val="00C62989"/>
    <w:rsid w:val="00C9232C"/>
    <w:rsid w:val="00C979FA"/>
    <w:rsid w:val="00CC1CE7"/>
    <w:rsid w:val="00CD5800"/>
    <w:rsid w:val="00CE10C6"/>
    <w:rsid w:val="00CF30AA"/>
    <w:rsid w:val="00D06D4A"/>
    <w:rsid w:val="00D37F68"/>
    <w:rsid w:val="00D427F9"/>
    <w:rsid w:val="00D64A14"/>
    <w:rsid w:val="00D9496A"/>
    <w:rsid w:val="00D9545B"/>
    <w:rsid w:val="00DB61F8"/>
    <w:rsid w:val="00DC02B8"/>
    <w:rsid w:val="00DC1487"/>
    <w:rsid w:val="00E03948"/>
    <w:rsid w:val="00E03AC9"/>
    <w:rsid w:val="00E10CF4"/>
    <w:rsid w:val="00E22E66"/>
    <w:rsid w:val="00E266B4"/>
    <w:rsid w:val="00E85ABC"/>
    <w:rsid w:val="00E86289"/>
    <w:rsid w:val="00F059DE"/>
    <w:rsid w:val="00F107ED"/>
    <w:rsid w:val="00F23311"/>
    <w:rsid w:val="00F74B23"/>
    <w:rsid w:val="00FA24A3"/>
    <w:rsid w:val="00FC5CB4"/>
    <w:rsid w:val="00FC6C03"/>
    <w:rsid w:val="00FE4D05"/>
    <w:rsid w:val="00FE522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3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3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398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8F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9398F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398F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49398F"/>
    <w:pPr>
      <w:widowControl w:val="0"/>
      <w:autoSpaceDE w:val="0"/>
      <w:autoSpaceDN w:val="0"/>
      <w:adjustRightInd w:val="0"/>
      <w:spacing w:after="120"/>
      <w:ind w:firstLine="44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9398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98F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7">
    <w:name w:val="Мой"/>
    <w:basedOn w:val="a"/>
    <w:rsid w:val="0049398F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4939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398F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939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398F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table" w:styleId="ac">
    <w:name w:val="Table Grid"/>
    <w:basedOn w:val="a1"/>
    <w:uiPriority w:val="39"/>
    <w:rsid w:val="0049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47E7B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3772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772D8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0">
    <w:name w:val="List Bullet"/>
    <w:basedOn w:val="a"/>
    <w:autoRedefine/>
    <w:rsid w:val="003772D8"/>
    <w:pPr>
      <w:widowControl w:val="0"/>
      <w:ind w:firstLine="720"/>
      <w:jc w:val="both"/>
    </w:pPr>
    <w:rPr>
      <w:snapToGrid/>
      <w:szCs w:val="20"/>
    </w:rPr>
  </w:style>
  <w:style w:type="paragraph" w:styleId="af1">
    <w:name w:val="Block Text"/>
    <w:basedOn w:val="a"/>
    <w:rsid w:val="003772D8"/>
    <w:pPr>
      <w:ind w:left="-58" w:right="-108"/>
      <w:jc w:val="center"/>
    </w:pPr>
    <w:rPr>
      <w:snapToGrid/>
      <w:sz w:val="14"/>
      <w:szCs w:val="20"/>
    </w:rPr>
  </w:style>
  <w:style w:type="paragraph" w:customStyle="1" w:styleId="Style1">
    <w:name w:val="Style1"/>
    <w:basedOn w:val="a"/>
    <w:rsid w:val="003772D8"/>
    <w:pPr>
      <w:widowControl w:val="0"/>
      <w:autoSpaceDE w:val="0"/>
      <w:autoSpaceDN w:val="0"/>
      <w:adjustRightInd w:val="0"/>
      <w:spacing w:line="278" w:lineRule="exact"/>
      <w:ind w:firstLine="250"/>
      <w:jc w:val="both"/>
    </w:pPr>
    <w:rPr>
      <w:snapToGrid/>
      <w:sz w:val="24"/>
      <w:szCs w:val="24"/>
    </w:rPr>
  </w:style>
  <w:style w:type="paragraph" w:customStyle="1" w:styleId="Style4">
    <w:name w:val="Style4"/>
    <w:basedOn w:val="a"/>
    <w:rsid w:val="003772D8"/>
    <w:pPr>
      <w:widowControl w:val="0"/>
      <w:autoSpaceDE w:val="0"/>
      <w:autoSpaceDN w:val="0"/>
      <w:adjustRightInd w:val="0"/>
      <w:spacing w:line="288" w:lineRule="exact"/>
    </w:pPr>
    <w:rPr>
      <w:snapToGrid/>
      <w:sz w:val="24"/>
      <w:szCs w:val="24"/>
    </w:rPr>
  </w:style>
  <w:style w:type="paragraph" w:customStyle="1" w:styleId="Style5">
    <w:name w:val="Style5"/>
    <w:basedOn w:val="a"/>
    <w:rsid w:val="003772D8"/>
    <w:pPr>
      <w:widowControl w:val="0"/>
      <w:autoSpaceDE w:val="0"/>
      <w:autoSpaceDN w:val="0"/>
      <w:adjustRightInd w:val="0"/>
      <w:spacing w:line="288" w:lineRule="exact"/>
    </w:pPr>
    <w:rPr>
      <w:snapToGrid/>
      <w:sz w:val="24"/>
      <w:szCs w:val="24"/>
    </w:rPr>
  </w:style>
  <w:style w:type="paragraph" w:customStyle="1" w:styleId="Style7">
    <w:name w:val="Style7"/>
    <w:basedOn w:val="a"/>
    <w:rsid w:val="003772D8"/>
    <w:pPr>
      <w:widowControl w:val="0"/>
      <w:autoSpaceDE w:val="0"/>
      <w:autoSpaceDN w:val="0"/>
      <w:adjustRightInd w:val="0"/>
      <w:spacing w:line="288" w:lineRule="exact"/>
      <w:jc w:val="both"/>
    </w:pPr>
    <w:rPr>
      <w:snapToGrid/>
      <w:sz w:val="24"/>
      <w:szCs w:val="24"/>
    </w:rPr>
  </w:style>
  <w:style w:type="character" w:customStyle="1" w:styleId="FontStyle11">
    <w:name w:val="Font Style11"/>
    <w:basedOn w:val="a0"/>
    <w:rsid w:val="003772D8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rsid w:val="003772D8"/>
    <w:pPr>
      <w:spacing w:after="120"/>
    </w:pPr>
    <w:rPr>
      <w:snapToGrid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7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C9232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napToGrid/>
      <w:color w:val="2E74B5" w:themeColor="accent1" w:themeShade="BF"/>
      <w:kern w:val="0"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C9232C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unhideWhenUsed/>
    <w:rsid w:val="00C9232C"/>
    <w:pPr>
      <w:spacing w:after="100"/>
    </w:pPr>
  </w:style>
  <w:style w:type="character" w:styleId="af3">
    <w:name w:val="Hyperlink"/>
    <w:basedOn w:val="a0"/>
    <w:uiPriority w:val="99"/>
    <w:unhideWhenUsed/>
    <w:rsid w:val="00C923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3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3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398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8F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9398F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398F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49398F"/>
    <w:pPr>
      <w:widowControl w:val="0"/>
      <w:autoSpaceDE w:val="0"/>
      <w:autoSpaceDN w:val="0"/>
      <w:adjustRightInd w:val="0"/>
      <w:spacing w:after="120"/>
      <w:ind w:firstLine="44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9398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98F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7">
    <w:name w:val="Мой"/>
    <w:basedOn w:val="a"/>
    <w:rsid w:val="0049398F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4939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398F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939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398F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table" w:styleId="ac">
    <w:name w:val="Table Grid"/>
    <w:basedOn w:val="a1"/>
    <w:uiPriority w:val="39"/>
    <w:rsid w:val="0049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47E7B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3772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772D8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0">
    <w:name w:val="List Bullet"/>
    <w:basedOn w:val="a"/>
    <w:autoRedefine/>
    <w:rsid w:val="003772D8"/>
    <w:pPr>
      <w:widowControl w:val="0"/>
      <w:ind w:firstLine="720"/>
      <w:jc w:val="both"/>
    </w:pPr>
    <w:rPr>
      <w:snapToGrid/>
      <w:szCs w:val="20"/>
    </w:rPr>
  </w:style>
  <w:style w:type="paragraph" w:styleId="af1">
    <w:name w:val="Block Text"/>
    <w:basedOn w:val="a"/>
    <w:rsid w:val="003772D8"/>
    <w:pPr>
      <w:ind w:left="-58" w:right="-108"/>
      <w:jc w:val="center"/>
    </w:pPr>
    <w:rPr>
      <w:snapToGrid/>
      <w:sz w:val="14"/>
      <w:szCs w:val="20"/>
    </w:rPr>
  </w:style>
  <w:style w:type="paragraph" w:customStyle="1" w:styleId="Style1">
    <w:name w:val="Style1"/>
    <w:basedOn w:val="a"/>
    <w:rsid w:val="003772D8"/>
    <w:pPr>
      <w:widowControl w:val="0"/>
      <w:autoSpaceDE w:val="0"/>
      <w:autoSpaceDN w:val="0"/>
      <w:adjustRightInd w:val="0"/>
      <w:spacing w:line="278" w:lineRule="exact"/>
      <w:ind w:firstLine="250"/>
      <w:jc w:val="both"/>
    </w:pPr>
    <w:rPr>
      <w:snapToGrid/>
      <w:sz w:val="24"/>
      <w:szCs w:val="24"/>
    </w:rPr>
  </w:style>
  <w:style w:type="paragraph" w:customStyle="1" w:styleId="Style4">
    <w:name w:val="Style4"/>
    <w:basedOn w:val="a"/>
    <w:rsid w:val="003772D8"/>
    <w:pPr>
      <w:widowControl w:val="0"/>
      <w:autoSpaceDE w:val="0"/>
      <w:autoSpaceDN w:val="0"/>
      <w:adjustRightInd w:val="0"/>
      <w:spacing w:line="288" w:lineRule="exact"/>
    </w:pPr>
    <w:rPr>
      <w:snapToGrid/>
      <w:sz w:val="24"/>
      <w:szCs w:val="24"/>
    </w:rPr>
  </w:style>
  <w:style w:type="paragraph" w:customStyle="1" w:styleId="Style5">
    <w:name w:val="Style5"/>
    <w:basedOn w:val="a"/>
    <w:rsid w:val="003772D8"/>
    <w:pPr>
      <w:widowControl w:val="0"/>
      <w:autoSpaceDE w:val="0"/>
      <w:autoSpaceDN w:val="0"/>
      <w:adjustRightInd w:val="0"/>
      <w:spacing w:line="288" w:lineRule="exact"/>
    </w:pPr>
    <w:rPr>
      <w:snapToGrid/>
      <w:sz w:val="24"/>
      <w:szCs w:val="24"/>
    </w:rPr>
  </w:style>
  <w:style w:type="paragraph" w:customStyle="1" w:styleId="Style7">
    <w:name w:val="Style7"/>
    <w:basedOn w:val="a"/>
    <w:rsid w:val="003772D8"/>
    <w:pPr>
      <w:widowControl w:val="0"/>
      <w:autoSpaceDE w:val="0"/>
      <w:autoSpaceDN w:val="0"/>
      <w:adjustRightInd w:val="0"/>
      <w:spacing w:line="288" w:lineRule="exact"/>
      <w:jc w:val="both"/>
    </w:pPr>
    <w:rPr>
      <w:snapToGrid/>
      <w:sz w:val="24"/>
      <w:szCs w:val="24"/>
    </w:rPr>
  </w:style>
  <w:style w:type="character" w:customStyle="1" w:styleId="FontStyle11">
    <w:name w:val="Font Style11"/>
    <w:basedOn w:val="a0"/>
    <w:rsid w:val="003772D8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rsid w:val="003772D8"/>
    <w:pPr>
      <w:spacing w:after="120"/>
    </w:pPr>
    <w:rPr>
      <w:snapToGrid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7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C9232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napToGrid/>
      <w:color w:val="2E74B5" w:themeColor="accent1" w:themeShade="BF"/>
      <w:kern w:val="0"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C9232C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unhideWhenUsed/>
    <w:rsid w:val="00C9232C"/>
    <w:pPr>
      <w:spacing w:after="100"/>
    </w:pPr>
  </w:style>
  <w:style w:type="character" w:styleId="af3">
    <w:name w:val="Hyperlink"/>
    <w:basedOn w:val="a0"/>
    <w:uiPriority w:val="99"/>
    <w:unhideWhenUsed/>
    <w:rsid w:val="00C92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AC47-A2C6-4CF0-88C7-4AD58DF7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mypka</dc:creator>
  <cp:lastModifiedBy>odo-1</cp:lastModifiedBy>
  <cp:revision>2</cp:revision>
  <cp:lastPrinted>2021-02-15T04:31:00Z</cp:lastPrinted>
  <dcterms:created xsi:type="dcterms:W3CDTF">2021-03-03T11:31:00Z</dcterms:created>
  <dcterms:modified xsi:type="dcterms:W3CDTF">2021-03-03T11:31:00Z</dcterms:modified>
</cp:coreProperties>
</file>